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D9" w:rsidRPr="00334C19" w:rsidRDefault="00EB57E9" w:rsidP="00EB57E9">
      <w:pPr>
        <w:tabs>
          <w:tab w:val="left" w:pos="6216"/>
          <w:tab w:val="right" w:pos="9355"/>
        </w:tabs>
        <w:rPr>
          <w:lang w:val="cs-CZ"/>
        </w:rPr>
      </w:pPr>
      <w:r>
        <w:rPr>
          <w:lang w:val="cs-CZ"/>
        </w:rPr>
        <w:tab/>
      </w:r>
      <w:r w:rsidR="00BD1AD9">
        <w:rPr>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A53E58">
        <w:rPr>
          <w:rFonts w:asciiTheme="minorHAnsi" w:hAnsiTheme="minorHAnsi"/>
          <w:b/>
          <w:u w:val="single"/>
          <w:lang w:val="cs-CZ"/>
        </w:rPr>
        <w:t xml:space="preserve"> – Návrh </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35549D" w:rsidRPr="00E536A7" w:rsidTr="0093316E">
        <w:tc>
          <w:tcPr>
            <w:tcW w:w="2405" w:type="dxa"/>
          </w:tcPr>
          <w:p w:rsidR="0035549D" w:rsidRPr="004F17D2" w:rsidRDefault="0035549D" w:rsidP="0035549D">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35549D" w:rsidRPr="00E536A7" w:rsidRDefault="0035549D" w:rsidP="0035549D">
            <w:pPr>
              <w:pStyle w:val="Default"/>
              <w:rPr>
                <w:rFonts w:asciiTheme="minorHAnsi" w:hAnsiTheme="minorHAnsi"/>
                <w:b/>
                <w:sz w:val="22"/>
                <w:szCs w:val="22"/>
              </w:rPr>
            </w:pPr>
            <w:r w:rsidRPr="00A41860">
              <w:rPr>
                <w:rFonts w:asciiTheme="minorHAnsi" w:hAnsiTheme="minorHAnsi"/>
                <w:b/>
                <w:sz w:val="22"/>
                <w:szCs w:val="22"/>
              </w:rPr>
              <w:t xml:space="preserve">Město </w:t>
            </w:r>
            <w:r>
              <w:rPr>
                <w:rFonts w:asciiTheme="minorHAnsi" w:hAnsiTheme="minorHAnsi"/>
                <w:b/>
                <w:sz w:val="22"/>
                <w:szCs w:val="22"/>
              </w:rPr>
              <w:t>Horní Slavkov</w:t>
            </w:r>
          </w:p>
        </w:tc>
      </w:tr>
      <w:tr w:rsidR="0035549D" w:rsidRPr="00E536A7" w:rsidTr="0093316E">
        <w:tc>
          <w:tcPr>
            <w:tcW w:w="2405" w:type="dxa"/>
          </w:tcPr>
          <w:p w:rsidR="0035549D" w:rsidRPr="004F17D2" w:rsidRDefault="0035549D" w:rsidP="0035549D">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35549D" w:rsidRPr="00E536A7" w:rsidRDefault="0035549D" w:rsidP="0035549D">
            <w:pPr>
              <w:pStyle w:val="Default"/>
              <w:rPr>
                <w:rFonts w:asciiTheme="minorHAnsi" w:hAnsiTheme="minorHAnsi"/>
                <w:sz w:val="22"/>
                <w:szCs w:val="22"/>
              </w:rPr>
            </w:pPr>
            <w:r w:rsidRPr="00CD5196">
              <w:rPr>
                <w:rFonts w:asciiTheme="minorHAnsi" w:hAnsiTheme="minorHAnsi"/>
                <w:bCs/>
                <w:sz w:val="22"/>
                <w:szCs w:val="22"/>
              </w:rPr>
              <w:t>Dlouhá 634, 357 31 Horní Slavkov</w:t>
            </w:r>
          </w:p>
        </w:tc>
      </w:tr>
      <w:tr w:rsidR="0035549D" w:rsidRPr="00E536A7" w:rsidTr="0093316E">
        <w:trPr>
          <w:trHeight w:val="80"/>
        </w:trPr>
        <w:tc>
          <w:tcPr>
            <w:tcW w:w="2405" w:type="dxa"/>
          </w:tcPr>
          <w:p w:rsidR="0035549D" w:rsidRPr="00E81B83" w:rsidRDefault="0035549D" w:rsidP="0035549D">
            <w:pPr>
              <w:tabs>
                <w:tab w:val="left" w:pos="2268"/>
              </w:tabs>
              <w:ind w:firstLine="0"/>
              <w:contextualSpacing/>
              <w:rPr>
                <w:rFonts w:cs="Verdana"/>
                <w:lang w:val="cs-CZ"/>
              </w:rPr>
            </w:pPr>
            <w:r>
              <w:rPr>
                <w:rFonts w:cs="Verdana"/>
                <w:lang w:val="cs-CZ"/>
              </w:rPr>
              <w:t>IČ:</w:t>
            </w:r>
          </w:p>
        </w:tc>
        <w:tc>
          <w:tcPr>
            <w:tcW w:w="6089" w:type="dxa"/>
          </w:tcPr>
          <w:p w:rsidR="0035549D" w:rsidRPr="00E536A7" w:rsidRDefault="0035549D" w:rsidP="0035549D">
            <w:pPr>
              <w:tabs>
                <w:tab w:val="left" w:pos="2268"/>
              </w:tabs>
              <w:ind w:firstLine="0"/>
              <w:contextualSpacing/>
              <w:rPr>
                <w:rFonts w:asciiTheme="minorHAnsi" w:hAnsiTheme="minorHAnsi"/>
              </w:rPr>
            </w:pPr>
            <w:r w:rsidRPr="00CD5196">
              <w:rPr>
                <w:rFonts w:asciiTheme="minorHAnsi" w:hAnsiTheme="minorHAnsi" w:cs="Arial"/>
              </w:rPr>
              <w:t>00259322</w:t>
            </w:r>
          </w:p>
        </w:tc>
      </w:tr>
      <w:tr w:rsidR="0035549D" w:rsidRPr="00ED2F9E" w:rsidTr="0093316E">
        <w:tc>
          <w:tcPr>
            <w:tcW w:w="2405" w:type="dxa"/>
          </w:tcPr>
          <w:p w:rsidR="0035549D" w:rsidRPr="004F17D2" w:rsidRDefault="0035549D" w:rsidP="0035549D">
            <w:pPr>
              <w:tabs>
                <w:tab w:val="left" w:pos="2268"/>
              </w:tabs>
              <w:ind w:firstLine="0"/>
              <w:contextualSpacing/>
              <w:rPr>
                <w:rFonts w:asciiTheme="minorHAnsi" w:hAnsiTheme="minorHAnsi"/>
                <w:lang w:val="cs-CZ"/>
              </w:rPr>
            </w:pPr>
            <w:r>
              <w:rPr>
                <w:rFonts w:asciiTheme="minorHAnsi" w:hAnsiTheme="minorHAnsi"/>
                <w:lang w:val="cs-CZ"/>
              </w:rPr>
              <w:t>Statutární zástupci</w:t>
            </w:r>
            <w:r w:rsidRPr="004F17D2">
              <w:rPr>
                <w:rFonts w:asciiTheme="minorHAnsi" w:hAnsiTheme="minorHAnsi"/>
                <w:lang w:val="cs-CZ"/>
              </w:rPr>
              <w:t>:</w:t>
            </w:r>
          </w:p>
        </w:tc>
        <w:tc>
          <w:tcPr>
            <w:tcW w:w="6089" w:type="dxa"/>
          </w:tcPr>
          <w:p w:rsidR="0035549D" w:rsidRPr="00ED2F9E" w:rsidRDefault="0035549D" w:rsidP="0035549D">
            <w:pPr>
              <w:tabs>
                <w:tab w:val="left" w:pos="2268"/>
              </w:tabs>
              <w:ind w:firstLine="0"/>
              <w:contextualSpacing/>
              <w:rPr>
                <w:rFonts w:asciiTheme="majorHAnsi" w:hAnsiTheme="majorHAnsi" w:cs="Arial"/>
                <w:lang w:val="cs-CZ"/>
              </w:rPr>
            </w:pPr>
            <w:r w:rsidRPr="00CD5196">
              <w:rPr>
                <w:rFonts w:asciiTheme="majorHAnsi" w:hAnsiTheme="majorHAnsi" w:cs="Arial"/>
                <w:lang w:val="cs-CZ"/>
              </w:rPr>
              <w:t>Alexandr TEREK, starosta města</w:t>
            </w:r>
          </w:p>
        </w:tc>
      </w:tr>
      <w:tr w:rsidR="0035549D" w:rsidRPr="00B21C1B" w:rsidTr="0093316E">
        <w:tc>
          <w:tcPr>
            <w:tcW w:w="2405" w:type="dxa"/>
            <w:shd w:val="clear" w:color="auto" w:fill="auto"/>
          </w:tcPr>
          <w:p w:rsidR="0035549D" w:rsidRPr="008F7358" w:rsidRDefault="0035549D" w:rsidP="0035549D">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35549D" w:rsidRPr="00B21C1B" w:rsidRDefault="0035549D" w:rsidP="0035549D">
            <w:pPr>
              <w:tabs>
                <w:tab w:val="left" w:pos="2268"/>
              </w:tabs>
              <w:ind w:firstLine="0"/>
              <w:contextualSpacing/>
              <w:rPr>
                <w:rFonts w:asciiTheme="minorHAnsi" w:hAnsiTheme="minorHAnsi"/>
                <w:lang w:val="cs-CZ"/>
              </w:rPr>
            </w:pPr>
            <w:r>
              <w:rPr>
                <w:rFonts w:asciiTheme="minorHAnsi" w:hAnsiTheme="minorHAnsi"/>
                <w:lang w:val="cs-CZ"/>
              </w:rPr>
              <w:t>Česká spořitelna a.s.</w:t>
            </w:r>
          </w:p>
        </w:tc>
      </w:tr>
      <w:tr w:rsidR="0035549D" w:rsidRPr="00B21C1B" w:rsidTr="0093316E">
        <w:tc>
          <w:tcPr>
            <w:tcW w:w="2405" w:type="dxa"/>
            <w:shd w:val="clear" w:color="auto" w:fill="auto"/>
          </w:tcPr>
          <w:p w:rsidR="0035549D" w:rsidRPr="008F7358" w:rsidRDefault="0035549D" w:rsidP="0035549D">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35549D" w:rsidRPr="00B21C1B" w:rsidRDefault="0035549D" w:rsidP="0035549D">
            <w:pPr>
              <w:tabs>
                <w:tab w:val="left" w:pos="2268"/>
              </w:tabs>
              <w:ind w:firstLine="0"/>
              <w:contextualSpacing/>
              <w:rPr>
                <w:rFonts w:asciiTheme="minorHAnsi" w:hAnsiTheme="minorHAnsi"/>
                <w:lang w:val="cs-CZ"/>
              </w:rPr>
            </w:pPr>
            <w:r w:rsidRPr="00A2021C">
              <w:rPr>
                <w:rFonts w:asciiTheme="minorHAnsi" w:hAnsiTheme="minorHAnsi"/>
                <w:lang w:val="cs-CZ"/>
              </w:rPr>
              <w:t>27-862175349/0800</w:t>
            </w:r>
          </w:p>
        </w:tc>
      </w:tr>
      <w:tr w:rsidR="0035549D" w:rsidRPr="00EE0376" w:rsidTr="0093316E">
        <w:tc>
          <w:tcPr>
            <w:tcW w:w="2405" w:type="dxa"/>
            <w:shd w:val="clear" w:color="auto" w:fill="auto"/>
          </w:tcPr>
          <w:p w:rsidR="0035549D" w:rsidRPr="00E15CC3" w:rsidRDefault="0035549D" w:rsidP="0035549D">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35549D" w:rsidRPr="00EE0376" w:rsidRDefault="0035549D" w:rsidP="0035549D">
            <w:pPr>
              <w:tabs>
                <w:tab w:val="left" w:pos="2268"/>
              </w:tabs>
              <w:ind w:firstLine="0"/>
              <w:contextualSpacing/>
              <w:rPr>
                <w:highlight w:val="yellow"/>
              </w:rPr>
            </w:pPr>
            <w:r w:rsidRPr="00CD5196">
              <w:t xml:space="preserve">Monika Volfová, </w:t>
            </w:r>
            <w:proofErr w:type="spellStart"/>
            <w:r w:rsidRPr="00CD5196">
              <w:t>vedoucí</w:t>
            </w:r>
            <w:proofErr w:type="spellEnd"/>
            <w:r w:rsidRPr="00CD5196">
              <w:t xml:space="preserve"> </w:t>
            </w:r>
            <w:proofErr w:type="spellStart"/>
            <w:r w:rsidRPr="00CD5196">
              <w:t>odboru</w:t>
            </w:r>
            <w:proofErr w:type="spellEnd"/>
            <w:r w:rsidRPr="00CD5196">
              <w:t xml:space="preserve"> </w:t>
            </w:r>
            <w:proofErr w:type="spellStart"/>
            <w:r w:rsidRPr="00CD5196">
              <w:t>majetku</w:t>
            </w:r>
            <w:proofErr w:type="spellEnd"/>
            <w:r w:rsidRPr="00CD5196">
              <w:t xml:space="preserve"> a </w:t>
            </w:r>
            <w:proofErr w:type="spellStart"/>
            <w:r w:rsidRPr="00CD5196">
              <w:t>investic</w:t>
            </w:r>
            <w:proofErr w:type="spellEnd"/>
          </w:p>
        </w:tc>
      </w:tr>
      <w:tr w:rsidR="0035549D" w:rsidRPr="00EE0376" w:rsidTr="0093316E">
        <w:tc>
          <w:tcPr>
            <w:tcW w:w="2405" w:type="dxa"/>
            <w:shd w:val="clear" w:color="auto" w:fill="auto"/>
          </w:tcPr>
          <w:p w:rsidR="0035549D" w:rsidRDefault="0035549D" w:rsidP="0035549D">
            <w:pPr>
              <w:tabs>
                <w:tab w:val="left" w:pos="2268"/>
              </w:tabs>
              <w:ind w:firstLine="0"/>
              <w:contextualSpacing/>
              <w:rPr>
                <w:rFonts w:asciiTheme="minorHAnsi" w:hAnsiTheme="minorHAnsi"/>
                <w:lang w:val="cs-CZ"/>
              </w:rPr>
            </w:pPr>
            <w:r w:rsidRPr="00E15CC3">
              <w:rPr>
                <w:rFonts w:asciiTheme="minorHAnsi" w:hAnsiTheme="minorHAnsi"/>
                <w:lang w:val="cs-CZ"/>
              </w:rPr>
              <w:t>Tel:</w:t>
            </w:r>
          </w:p>
          <w:p w:rsidR="0035549D" w:rsidRPr="00E15CC3" w:rsidRDefault="0035549D" w:rsidP="0035549D">
            <w:pPr>
              <w:tabs>
                <w:tab w:val="left" w:pos="2268"/>
              </w:tabs>
              <w:ind w:firstLine="0"/>
              <w:contextualSpacing/>
              <w:rPr>
                <w:rFonts w:asciiTheme="minorHAnsi" w:hAnsiTheme="minorHAnsi"/>
                <w:lang w:val="cs-CZ"/>
              </w:rPr>
            </w:pPr>
            <w:r>
              <w:rPr>
                <w:rFonts w:asciiTheme="minorHAnsi" w:hAnsiTheme="minorHAnsi"/>
                <w:lang w:val="cs-CZ"/>
              </w:rPr>
              <w:t>Email:</w:t>
            </w:r>
          </w:p>
        </w:tc>
        <w:tc>
          <w:tcPr>
            <w:tcW w:w="6089" w:type="dxa"/>
          </w:tcPr>
          <w:p w:rsidR="0035549D" w:rsidRDefault="0035549D" w:rsidP="0035549D">
            <w:pPr>
              <w:tabs>
                <w:tab w:val="left" w:pos="2268"/>
              </w:tabs>
              <w:ind w:firstLine="0"/>
              <w:contextualSpacing/>
            </w:pPr>
            <w:r w:rsidRPr="00CD5196">
              <w:t>+420 602 110</w:t>
            </w:r>
            <w:r>
              <w:t> </w:t>
            </w:r>
            <w:r w:rsidRPr="00CD5196">
              <w:t>499</w:t>
            </w:r>
          </w:p>
          <w:p w:rsidR="0035549D" w:rsidRPr="00EE0376" w:rsidRDefault="005F39C2" w:rsidP="0035549D">
            <w:pPr>
              <w:tabs>
                <w:tab w:val="left" w:pos="2268"/>
              </w:tabs>
              <w:ind w:firstLine="0"/>
              <w:contextualSpacing/>
              <w:rPr>
                <w:highlight w:val="yellow"/>
              </w:rPr>
            </w:pPr>
            <w:hyperlink r:id="rId11" w:history="1">
              <w:r w:rsidR="0035549D" w:rsidRPr="00FF1A8B">
                <w:rPr>
                  <w:rStyle w:val="Hypertextovodkaz"/>
                </w:rPr>
                <w:t>monika.volfova@hornislavkov.cz</w:t>
              </w:r>
            </w:hyperlink>
            <w:r w:rsidR="0035549D">
              <w:t xml:space="preserve"> </w:t>
            </w:r>
          </w:p>
        </w:tc>
      </w:tr>
    </w:tbl>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EB57E9" w:rsidRPr="008F7358" w:rsidRDefault="00EB57E9"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Default="009E26FC" w:rsidP="009E26FC">
      <w:pPr>
        <w:tabs>
          <w:tab w:val="left" w:pos="567"/>
        </w:tabs>
        <w:spacing w:before="120"/>
        <w:ind w:firstLine="0"/>
        <w:contextualSpacing/>
        <w:rPr>
          <w:rFonts w:asciiTheme="minorHAnsi" w:hAnsiTheme="minorHAnsi"/>
          <w:b/>
          <w:spacing w:val="-4"/>
          <w:lang w:val="cs-CZ"/>
        </w:rPr>
      </w:pPr>
    </w:p>
    <w:p w:rsidR="000717C0" w:rsidRPr="008F7358" w:rsidRDefault="000717C0"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B74AF4" w:rsidRDefault="00B74AF4" w:rsidP="005C0D94">
      <w:pPr>
        <w:spacing w:before="120" w:line="240" w:lineRule="atLeast"/>
        <w:ind w:firstLine="0"/>
        <w:contextualSpacing/>
        <w:rPr>
          <w:rFonts w:asciiTheme="minorHAnsi" w:hAnsiTheme="minorHAnsi"/>
          <w:b/>
          <w:caps/>
          <w:lang w:val="cs-CZ"/>
        </w:rPr>
      </w:pPr>
    </w:p>
    <w:p w:rsidR="00842AB2" w:rsidRPr="005B7532" w:rsidRDefault="00842AB2" w:rsidP="00B74AF4">
      <w:pPr>
        <w:spacing w:before="120" w:line="240" w:lineRule="atLeast"/>
        <w:ind w:firstLine="0"/>
        <w:contextualSpacing/>
        <w:rPr>
          <w:rFonts w:asciiTheme="minorHAnsi" w:hAnsiTheme="minorHAnsi"/>
          <w:b/>
          <w:caps/>
          <w:sz w:val="28"/>
          <w:szCs w:val="28"/>
          <w:lang w:val="cs-CZ"/>
        </w:rPr>
      </w:pPr>
    </w:p>
    <w:p w:rsidR="00D66A19" w:rsidRPr="00A53E58" w:rsidRDefault="00A53E58" w:rsidP="00EB57E9">
      <w:pPr>
        <w:spacing w:after="0"/>
        <w:ind w:firstLine="0"/>
        <w:jc w:val="center"/>
        <w:rPr>
          <w:rFonts w:cs="Arial"/>
          <w:sz w:val="28"/>
          <w:szCs w:val="28"/>
          <w:lang w:val="cs-CZ" w:bidi="ar-SA"/>
        </w:rPr>
      </w:pPr>
      <w:r>
        <w:rPr>
          <w:rFonts w:ascii="Tahoma" w:hAnsi="Tahoma" w:cs="Tahoma"/>
          <w:b/>
          <w:bCs/>
          <w:color w:val="000000"/>
          <w:sz w:val="28"/>
          <w:szCs w:val="28"/>
        </w:rPr>
        <w:t>“</w:t>
      </w:r>
      <w:proofErr w:type="spellStart"/>
      <w:r w:rsidRPr="00A53E58">
        <w:rPr>
          <w:rFonts w:ascii="Tahoma" w:hAnsi="Tahoma" w:cs="Tahoma"/>
          <w:b/>
          <w:bCs/>
          <w:color w:val="000000"/>
          <w:sz w:val="28"/>
          <w:szCs w:val="28"/>
        </w:rPr>
        <w:t>Oprava</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povrchu</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místní</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komunikace</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ul</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Poštovní</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úsek</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od</w:t>
      </w:r>
      <w:proofErr w:type="spellEnd"/>
      <w:r w:rsidRPr="00A53E58">
        <w:rPr>
          <w:rFonts w:ascii="Tahoma" w:hAnsi="Tahoma" w:cs="Tahoma"/>
          <w:b/>
          <w:bCs/>
          <w:color w:val="000000"/>
          <w:sz w:val="28"/>
          <w:szCs w:val="28"/>
        </w:rPr>
        <w:t xml:space="preserve"> </w:t>
      </w:r>
      <w:proofErr w:type="spellStart"/>
      <w:r w:rsidRPr="00A53E58">
        <w:rPr>
          <w:rFonts w:ascii="Tahoma" w:hAnsi="Tahoma" w:cs="Tahoma"/>
          <w:b/>
          <w:bCs/>
          <w:color w:val="000000"/>
          <w:sz w:val="28"/>
          <w:szCs w:val="28"/>
        </w:rPr>
        <w:t>č.p</w:t>
      </w:r>
      <w:proofErr w:type="spellEnd"/>
      <w:r w:rsidRPr="00A53E58">
        <w:rPr>
          <w:rFonts w:ascii="Tahoma" w:hAnsi="Tahoma" w:cs="Tahoma"/>
          <w:b/>
          <w:bCs/>
          <w:color w:val="000000"/>
          <w:sz w:val="28"/>
          <w:szCs w:val="28"/>
        </w:rPr>
        <w:t>. 636-663</w:t>
      </w:r>
      <w:r>
        <w:rPr>
          <w:rFonts w:ascii="Tahoma" w:hAnsi="Tahoma" w:cs="Tahoma"/>
          <w:b/>
          <w:bCs/>
          <w:color w:val="000000"/>
          <w:sz w:val="28"/>
          <w:szCs w:val="28"/>
        </w:rPr>
        <w:t>”</w:t>
      </w:r>
    </w:p>
    <w:p w:rsidR="000717C0" w:rsidRDefault="000717C0"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E6130C" w:rsidRDefault="00E6130C" w:rsidP="00EB57E9">
      <w:pPr>
        <w:spacing w:after="0"/>
        <w:ind w:firstLine="0"/>
        <w:jc w:val="center"/>
        <w:rPr>
          <w:rFonts w:cs="Arial"/>
          <w:sz w:val="20"/>
          <w:szCs w:val="20"/>
          <w:lang w:val="cs-CZ" w:bidi="ar-SA"/>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965702" w:rsidRPr="008F7358" w:rsidRDefault="00965702" w:rsidP="00965702">
      <w:pPr>
        <w:numPr>
          <w:ilvl w:val="0"/>
          <w:numId w:val="5"/>
        </w:numPr>
        <w:spacing w:after="120"/>
        <w:ind w:left="714" w:hanging="357"/>
        <w:jc w:val="both"/>
        <w:rPr>
          <w:lang w:val="cs-CZ"/>
        </w:rPr>
      </w:pPr>
      <w:r w:rsidRPr="006D1A76">
        <w:rPr>
          <w:lang w:val="cs-CZ"/>
        </w:rPr>
        <w:lastRenderedPageBreak/>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FC1FED" w:rsidRDefault="00E5539B" w:rsidP="00FC1FED">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5B7532" w:rsidRPr="00991E57" w:rsidRDefault="00C91207" w:rsidP="0007185B">
      <w:pPr>
        <w:numPr>
          <w:ilvl w:val="0"/>
          <w:numId w:val="6"/>
        </w:numPr>
        <w:tabs>
          <w:tab w:val="left" w:pos="993"/>
        </w:tabs>
        <w:overflowPunct w:val="0"/>
        <w:autoSpaceDE w:val="0"/>
        <w:autoSpaceDN w:val="0"/>
        <w:adjustRightInd w:val="0"/>
        <w:spacing w:line="240" w:lineRule="atLeast"/>
        <w:jc w:val="both"/>
        <w:textAlignment w:val="baseline"/>
        <w:rPr>
          <w:rFonts w:cs="Arial"/>
          <w:lang w:val="cs-CZ"/>
        </w:rPr>
      </w:pPr>
      <w:r w:rsidRPr="005B7532">
        <w:rPr>
          <w:rFonts w:cs="Arial"/>
          <w:lang w:val="cs-CZ"/>
        </w:rPr>
        <w:t xml:space="preserve">Předmětem plnění </w:t>
      </w:r>
      <w:r w:rsidR="00991E57" w:rsidRPr="005B7532">
        <w:rPr>
          <w:rFonts w:cs="Arial"/>
          <w:lang w:val="cs-CZ"/>
        </w:rPr>
        <w:t xml:space="preserve">je </w:t>
      </w:r>
      <w:r w:rsidR="0007185B">
        <w:rPr>
          <w:rFonts w:cs="Arial"/>
          <w:lang w:val="cs-CZ"/>
        </w:rPr>
        <w:t>obnova</w:t>
      </w:r>
      <w:r w:rsidR="00A53E58">
        <w:rPr>
          <w:rFonts w:cs="Arial"/>
          <w:lang w:val="cs-CZ"/>
        </w:rPr>
        <w:t xml:space="preserve"> asfaltobetonového</w:t>
      </w:r>
      <w:r w:rsidR="0007185B">
        <w:rPr>
          <w:rFonts w:cs="Arial"/>
          <w:lang w:val="cs-CZ"/>
        </w:rPr>
        <w:t xml:space="preserve"> </w:t>
      </w:r>
      <w:r w:rsidR="00A53E58">
        <w:rPr>
          <w:rFonts w:cs="Arial"/>
          <w:lang w:val="cs-CZ"/>
        </w:rPr>
        <w:t>povrchu místní komunikace v ul. Poštovní</w:t>
      </w:r>
      <w:r w:rsidR="0007185B">
        <w:rPr>
          <w:rFonts w:cs="Arial"/>
          <w:lang w:val="cs-CZ"/>
        </w:rPr>
        <w:t xml:space="preserve">, na </w:t>
      </w:r>
      <w:proofErr w:type="spellStart"/>
      <w:r w:rsidR="0007185B">
        <w:rPr>
          <w:rFonts w:cs="Arial"/>
          <w:lang w:val="cs-CZ"/>
        </w:rPr>
        <w:t>p.p.č</w:t>
      </w:r>
      <w:proofErr w:type="spellEnd"/>
      <w:r w:rsidR="0007185B">
        <w:rPr>
          <w:rFonts w:cs="Arial"/>
          <w:lang w:val="cs-CZ"/>
        </w:rPr>
        <w:t xml:space="preserve">. </w:t>
      </w:r>
      <w:r w:rsidR="00A53E58">
        <w:rPr>
          <w:rFonts w:cs="Arial"/>
          <w:lang w:val="cs-CZ"/>
        </w:rPr>
        <w:t>2533/61</w:t>
      </w:r>
      <w:r w:rsidR="0007185B">
        <w:rPr>
          <w:rFonts w:cs="Arial"/>
          <w:lang w:val="cs-CZ"/>
        </w:rPr>
        <w:t xml:space="preserve"> </w:t>
      </w:r>
      <w:r w:rsidR="005B7532">
        <w:rPr>
          <w:rFonts w:cs="Arial"/>
          <w:lang w:val="cs-CZ"/>
        </w:rPr>
        <w:t>v </w:t>
      </w:r>
      <w:proofErr w:type="spellStart"/>
      <w:r w:rsidR="005B7532">
        <w:rPr>
          <w:rFonts w:cs="Arial"/>
          <w:lang w:val="cs-CZ"/>
        </w:rPr>
        <w:t>k.ú</w:t>
      </w:r>
      <w:proofErr w:type="spellEnd"/>
      <w:r w:rsidR="005B7532">
        <w:rPr>
          <w:rFonts w:cs="Arial"/>
          <w:lang w:val="cs-CZ"/>
        </w:rPr>
        <w:t xml:space="preserve">. </w:t>
      </w:r>
      <w:r w:rsidR="00A53E58">
        <w:rPr>
          <w:rFonts w:cs="Arial"/>
          <w:lang w:val="cs-CZ"/>
        </w:rPr>
        <w:t>Horní Slavkov</w:t>
      </w:r>
      <w:r w:rsidR="0007185B">
        <w:rPr>
          <w:rFonts w:cs="Arial"/>
          <w:lang w:val="cs-CZ"/>
        </w:rPr>
        <w:t>.</w:t>
      </w:r>
    </w:p>
    <w:p w:rsidR="00791311" w:rsidRPr="009D370F" w:rsidRDefault="00791311"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9D370F">
        <w:rPr>
          <w:lang w:val="cs-CZ" w:eastAsia="cs-CZ"/>
        </w:rPr>
        <w:t>Dílo bude provedeno v souladu s obecně závaznými technickými podmínkami uvedenými v právních a technických předpisech, ČSN a EN.</w:t>
      </w:r>
    </w:p>
    <w:p w:rsidR="00CB503C" w:rsidRPr="008F7358" w:rsidRDefault="003C38FD"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EE6EA6" w:rsidRPr="00901061" w:rsidRDefault="00AA14A8" w:rsidP="00901061">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r w:rsidR="00901061">
        <w:rPr>
          <w:rFonts w:asciiTheme="majorHAnsi" w:hAnsiTheme="majorHAnsi" w:cs="Arial"/>
          <w:lang w:val="cs-CZ"/>
        </w:rPr>
        <w:t xml:space="preserve"> </w:t>
      </w:r>
      <w:r w:rsidR="00EE6EA6" w:rsidRPr="00901061">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lastRenderedPageBreak/>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F35864" w:rsidRPr="00FC1FED" w:rsidRDefault="009B61CA" w:rsidP="00FC1FED">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r w:rsidR="00FC1FED">
        <w:rPr>
          <w:rFonts w:asciiTheme="minorHAnsi" w:hAnsiTheme="minorHAnsi"/>
          <w:lang w:val="cs-CZ"/>
        </w:rPr>
        <w:t xml:space="preserve"> </w:t>
      </w:r>
      <w:r w:rsidR="009B2C0F" w:rsidRPr="00FC1FED">
        <w:rPr>
          <w:rFonts w:asciiTheme="minorHAnsi" w:hAnsiTheme="minorHAnsi" w:cs="Verdana"/>
          <w:lang w:val="cs-CZ"/>
        </w:rPr>
        <w:t>nevyplývá-li z povahy věci či zadávacích podmínek jinak.</w:t>
      </w:r>
    </w:p>
    <w:p w:rsidR="00F35864" w:rsidRPr="001257B1" w:rsidRDefault="009F65F3" w:rsidP="009D2C7B">
      <w:pPr>
        <w:numPr>
          <w:ilvl w:val="0"/>
          <w:numId w:val="6"/>
        </w:numPr>
        <w:tabs>
          <w:tab w:val="left" w:pos="851"/>
          <w:tab w:val="num" w:pos="993"/>
        </w:tabs>
        <w:overflowPunct w:val="0"/>
        <w:autoSpaceDE w:val="0"/>
        <w:autoSpaceDN w:val="0"/>
        <w:adjustRightInd w:val="0"/>
        <w:spacing w:line="240" w:lineRule="atLeast"/>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00067EEB">
        <w:rPr>
          <w:rFonts w:asciiTheme="minorHAnsi" w:hAnsiTheme="minorHAnsi"/>
          <w:lang w:val="cs-CZ"/>
        </w:rPr>
        <w:t>je</w:t>
      </w:r>
      <w:r w:rsidRPr="001257B1">
        <w:rPr>
          <w:rFonts w:asciiTheme="minorHAnsi" w:hAnsiTheme="minorHAnsi"/>
          <w:lang w:val="cs-CZ"/>
        </w:rPr>
        <w:t xml:space="preserve"> </w:t>
      </w:r>
      <w:proofErr w:type="spellStart"/>
      <w:r w:rsidR="009D2C7B" w:rsidRPr="009D2C7B">
        <w:rPr>
          <w:rFonts w:asciiTheme="minorHAnsi" w:hAnsiTheme="minorHAnsi"/>
          <w:lang w:val="cs-CZ"/>
        </w:rPr>
        <w:t>parc.č</w:t>
      </w:r>
      <w:proofErr w:type="spellEnd"/>
      <w:r w:rsidR="009D2C7B" w:rsidRPr="009D2C7B">
        <w:rPr>
          <w:rFonts w:asciiTheme="minorHAnsi" w:hAnsiTheme="minorHAnsi"/>
          <w:lang w:val="cs-CZ"/>
        </w:rPr>
        <w:t xml:space="preserve">. </w:t>
      </w:r>
      <w:r w:rsidR="005F39C2">
        <w:rPr>
          <w:rFonts w:asciiTheme="minorHAnsi" w:hAnsiTheme="minorHAnsi"/>
          <w:lang w:val="cs-CZ"/>
        </w:rPr>
        <w:t>2533/61</w:t>
      </w:r>
      <w:r w:rsidR="005B7532">
        <w:rPr>
          <w:rFonts w:cs="Arial"/>
          <w:lang w:val="cs-CZ"/>
        </w:rPr>
        <w:t xml:space="preserve"> </w:t>
      </w:r>
      <w:r w:rsidR="009D2C7B" w:rsidRPr="009D2C7B">
        <w:rPr>
          <w:rFonts w:asciiTheme="minorHAnsi" w:hAnsiTheme="minorHAnsi"/>
          <w:lang w:val="cs-CZ"/>
        </w:rPr>
        <w:t xml:space="preserve">v katastrálním území </w:t>
      </w:r>
      <w:r w:rsidR="005F39C2">
        <w:rPr>
          <w:rFonts w:asciiTheme="minorHAnsi" w:hAnsiTheme="minorHAnsi"/>
          <w:lang w:val="cs-CZ"/>
        </w:rPr>
        <w:t>Horní Slavkov</w:t>
      </w:r>
      <w:bookmarkStart w:id="0" w:name="_GoBack"/>
      <w:bookmarkEnd w:id="0"/>
      <w:r w:rsidR="009D2C7B" w:rsidRPr="009D2C7B">
        <w:rPr>
          <w:rFonts w:asciiTheme="minorHAnsi" w:hAnsiTheme="minorHAnsi"/>
          <w:lang w:val="cs-CZ"/>
        </w:rPr>
        <w:t>.</w:t>
      </w:r>
    </w:p>
    <w:p w:rsidR="001257B1" w:rsidRPr="001257B1" w:rsidRDefault="00CB503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Z</w:t>
      </w:r>
      <w:r w:rsidRPr="001257B1">
        <w:rPr>
          <w:rFonts w:asciiTheme="minorHAnsi" w:hAnsiTheme="minorHAnsi"/>
          <w:lang w:val="cs-CZ"/>
        </w:rPr>
        <w:t>hotovitel se zavazuje provést dílo pro objednatele vlastním jmé</w:t>
      </w:r>
      <w:r w:rsidR="00067EEB">
        <w:rPr>
          <w:rFonts w:asciiTheme="minorHAnsi" w:hAnsiTheme="minorHAnsi"/>
          <w:lang w:val="cs-CZ"/>
        </w:rPr>
        <w:t xml:space="preserve">nem, na vlastní odpovědnost, na </w:t>
      </w:r>
      <w:r w:rsidRPr="001257B1">
        <w:rPr>
          <w:rFonts w:asciiTheme="minorHAnsi" w:hAnsiTheme="minorHAnsi"/>
          <w:lang w:val="cs-CZ"/>
        </w:rPr>
        <w:t xml:space="preserve">své náklady a na vlastní nebezpečí. </w:t>
      </w:r>
    </w:p>
    <w:p w:rsidR="00163683" w:rsidRPr="0086074F" w:rsidRDefault="00163683"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Dílo vybudované v rozsahu podle tohoto článku bude mít vlastnosti a základní technické ukazatele jakosti dané:</w:t>
      </w:r>
    </w:p>
    <w:p w:rsidR="00C63E0D" w:rsidRPr="009D2C7B"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rsidR="009D2C7B" w:rsidRPr="009D2C7B" w:rsidRDefault="009D2C7B" w:rsidP="009D2C7B">
      <w:pPr>
        <w:pStyle w:val="Bezmezer"/>
        <w:numPr>
          <w:ilvl w:val="0"/>
          <w:numId w:val="24"/>
        </w:numPr>
        <w:ind w:left="1276" w:hanging="425"/>
        <w:jc w:val="both"/>
        <w:rPr>
          <w:rFonts w:asciiTheme="minorHAnsi" w:hAnsiTheme="minorHAnsi"/>
          <w:lang w:val="cs-CZ"/>
        </w:rPr>
      </w:pPr>
      <w:r>
        <w:rPr>
          <w:rFonts w:asciiTheme="minorHAnsi" w:hAnsiTheme="minorHAnsi"/>
          <w:lang w:val="cs-CZ"/>
        </w:rPr>
        <w:t>projektovou dokum</w:t>
      </w:r>
      <w:r w:rsidR="005B7532">
        <w:rPr>
          <w:rFonts w:asciiTheme="minorHAnsi" w:hAnsiTheme="minorHAnsi"/>
          <w:lang w:val="cs-CZ"/>
        </w:rPr>
        <w:t>entací</w:t>
      </w:r>
      <w:r w:rsidRPr="009D2C7B">
        <w:rPr>
          <w:rFonts w:asciiTheme="minorHAnsi" w:hAnsiTheme="minorHAnsi"/>
          <w:lang w:val="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031288">
        <w:rPr>
          <w:rFonts w:asciiTheme="majorHAnsi" w:hAnsiTheme="majorHAnsi"/>
          <w:highlight w:val="cyan"/>
          <w:lang w:val="cs-CZ"/>
        </w:rPr>
        <w:t>……………..2024</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067EEB" w:rsidRPr="009D2C7B" w:rsidRDefault="0053261C" w:rsidP="009D2C7B">
      <w:pPr>
        <w:numPr>
          <w:ilvl w:val="0"/>
          <w:numId w:val="6"/>
        </w:numPr>
        <w:tabs>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5B7532" w:rsidRPr="005B7532" w:rsidRDefault="005374DD" w:rsidP="005B7532">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w:t>
      </w:r>
      <w:r w:rsidR="005B7532">
        <w:rPr>
          <w:rFonts w:asciiTheme="minorHAnsi" w:hAnsiTheme="minorHAnsi"/>
          <w:lang w:val="cs-CZ"/>
        </w:rPr>
        <w:t xml:space="preserve"> </w:t>
      </w:r>
      <w:r w:rsidR="002B1C39">
        <w:rPr>
          <w:rFonts w:asciiTheme="minorHAnsi" w:hAnsiTheme="minorHAnsi"/>
          <w:lang w:val="cs-CZ"/>
        </w:rPr>
        <w:t>„</w:t>
      </w:r>
      <w:r w:rsidR="005B7532" w:rsidRPr="005B7532">
        <w:rPr>
          <w:rFonts w:asciiTheme="minorHAnsi" w:hAnsiTheme="minorHAnsi"/>
          <w:lang w:val="cs-CZ"/>
        </w:rPr>
        <w:t>Stavební úpravy zpevněných ploch v ul. Větrná 913, Horní Slavkov</w:t>
      </w:r>
      <w:r w:rsidR="002B1C39">
        <w:rPr>
          <w:rFonts w:asciiTheme="minorHAnsi" w:hAnsiTheme="minorHAnsi"/>
          <w:lang w:val="cs-CZ"/>
        </w:rPr>
        <w:t>“</w:t>
      </w:r>
    </w:p>
    <w:p w:rsidR="0020358B" w:rsidRPr="00067EEB" w:rsidRDefault="009F65F3" w:rsidP="005B7532">
      <w:pPr>
        <w:tabs>
          <w:tab w:val="left" w:pos="993"/>
        </w:tabs>
        <w:overflowPunct w:val="0"/>
        <w:autoSpaceDE w:val="0"/>
        <w:autoSpaceDN w:val="0"/>
        <w:adjustRightInd w:val="0"/>
        <w:spacing w:line="240" w:lineRule="atLeast"/>
        <w:ind w:left="720" w:firstLine="0"/>
        <w:jc w:val="both"/>
        <w:textAlignment w:val="baseline"/>
        <w:rPr>
          <w:lang w:val="cs-CZ"/>
        </w:rPr>
      </w:pPr>
      <w:r w:rsidRPr="00C86966">
        <w:rPr>
          <w:rFonts w:asciiTheme="minorHAnsi" w:hAnsiTheme="minorHAnsi"/>
          <w:lang w:val="cs-CZ"/>
        </w:rPr>
        <w:lastRenderedPageBreak/>
        <w:t xml:space="preserve">Oceněný </w:t>
      </w:r>
      <w:r w:rsidR="003C1FBD" w:rsidRPr="00C86966">
        <w:rPr>
          <w:rFonts w:asciiTheme="minorHAnsi" w:hAnsiTheme="minorHAnsi"/>
          <w:lang w:val="cs-CZ"/>
        </w:rPr>
        <w:t>položkový rozpočet</w:t>
      </w:r>
      <w:r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Pr="00C86966">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lastRenderedPageBreak/>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631A2E">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názvem projektu</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Default="009B2C0F" w:rsidP="00BD1AD9">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292A5C" w:rsidRPr="006277DA" w:rsidRDefault="00292A5C" w:rsidP="00292A5C">
      <w:pPr>
        <w:ind w:left="720"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7779EA" w:rsidRDefault="000B7051" w:rsidP="002E400B">
      <w:pPr>
        <w:pStyle w:val="Bezmezer"/>
        <w:numPr>
          <w:ilvl w:val="0"/>
          <w:numId w:val="0"/>
        </w:numPr>
        <w:ind w:left="709"/>
        <w:jc w:val="both"/>
        <w:rPr>
          <w:lang w:val="cs-CZ"/>
        </w:rPr>
      </w:pPr>
      <w:r w:rsidRPr="007779EA">
        <w:rPr>
          <w:b/>
          <w:lang w:val="cs-CZ"/>
        </w:rPr>
        <w:t>Zahájení prací:</w:t>
      </w:r>
      <w:r w:rsidRPr="007779EA">
        <w:rPr>
          <w:lang w:val="cs-CZ"/>
        </w:rPr>
        <w:t xml:space="preserve"> </w:t>
      </w:r>
      <w:r w:rsidRPr="007779EA">
        <w:rPr>
          <w:lang w:val="cs-CZ"/>
        </w:rPr>
        <w:tab/>
      </w:r>
      <w:r w:rsidR="005E35A7" w:rsidRPr="007779EA">
        <w:rPr>
          <w:lang w:val="cs-CZ"/>
        </w:rPr>
        <w:t xml:space="preserve">       </w:t>
      </w:r>
      <w:r w:rsidR="00973152" w:rsidRPr="007779EA">
        <w:rPr>
          <w:lang w:val="cs-CZ"/>
        </w:rPr>
        <w:tab/>
      </w:r>
      <w:r w:rsidR="00A53E58">
        <w:rPr>
          <w:b/>
          <w:lang w:val="cs-CZ"/>
        </w:rPr>
        <w:t>4.11.</w:t>
      </w:r>
      <w:r w:rsidR="00292A5C" w:rsidRPr="00292A5C">
        <w:rPr>
          <w:b/>
          <w:lang w:val="cs-CZ"/>
        </w:rPr>
        <w:t xml:space="preserve"> 2024</w:t>
      </w:r>
    </w:p>
    <w:p w:rsidR="007779EA" w:rsidRDefault="007779EA" w:rsidP="00E926F8">
      <w:pPr>
        <w:pStyle w:val="Bezmezer"/>
        <w:numPr>
          <w:ilvl w:val="0"/>
          <w:numId w:val="0"/>
        </w:numPr>
        <w:ind w:left="709"/>
        <w:jc w:val="both"/>
        <w:rPr>
          <w:lang w:val="cs-CZ"/>
        </w:rPr>
      </w:pPr>
    </w:p>
    <w:p w:rsidR="00E926F8" w:rsidRPr="007779EA" w:rsidRDefault="00E926F8" w:rsidP="00E926F8">
      <w:pPr>
        <w:pStyle w:val="Bezmezer"/>
        <w:numPr>
          <w:ilvl w:val="0"/>
          <w:numId w:val="0"/>
        </w:numPr>
        <w:ind w:left="709"/>
        <w:jc w:val="both"/>
        <w:rPr>
          <w:rFonts w:asciiTheme="minorHAnsi" w:hAnsiTheme="minorHAnsi"/>
          <w:bCs/>
          <w:lang w:val="cs-CZ"/>
        </w:rPr>
      </w:pPr>
      <w:r w:rsidRPr="007779EA">
        <w:rPr>
          <w:lang w:val="cs-CZ"/>
        </w:rPr>
        <w:t xml:space="preserve">Jakékoliv </w:t>
      </w:r>
      <w:r w:rsidRPr="007779EA">
        <w:rPr>
          <w:rFonts w:asciiTheme="minorHAnsi" w:hAnsiTheme="minorHAnsi"/>
          <w:lang w:val="cs-CZ"/>
        </w:rPr>
        <w:t xml:space="preserve">přerušení prací musí být </w:t>
      </w:r>
      <w:r w:rsidR="008F7358" w:rsidRPr="007779EA">
        <w:rPr>
          <w:rFonts w:asciiTheme="minorHAnsi" w:hAnsiTheme="minorHAnsi"/>
          <w:lang w:val="cs-CZ"/>
        </w:rPr>
        <w:t>objednateli</w:t>
      </w:r>
      <w:r w:rsidRPr="007779EA">
        <w:rPr>
          <w:rFonts w:asciiTheme="minorHAnsi" w:hAnsiTheme="minorHAnsi"/>
          <w:lang w:val="cs-CZ"/>
        </w:rPr>
        <w:t xml:space="preserve"> řádně zdůvodněno, např. technologickými postupy, nepříznivými klimatickými podmínkami apod.</w:t>
      </w:r>
    </w:p>
    <w:p w:rsidR="00E926F8" w:rsidRPr="007779EA" w:rsidRDefault="00E926F8" w:rsidP="00E926F8">
      <w:pPr>
        <w:pStyle w:val="Bezmezer"/>
        <w:numPr>
          <w:ilvl w:val="0"/>
          <w:numId w:val="0"/>
        </w:numPr>
        <w:ind w:left="709"/>
        <w:jc w:val="both"/>
        <w:rPr>
          <w:rFonts w:asciiTheme="minorHAnsi" w:hAnsiTheme="minorHAnsi"/>
          <w:b/>
          <w:lang w:val="cs-CZ"/>
        </w:rPr>
      </w:pPr>
    </w:p>
    <w:p w:rsidR="004D2855" w:rsidRDefault="00E926F8" w:rsidP="004D2855">
      <w:pPr>
        <w:pStyle w:val="Bezmezer"/>
        <w:numPr>
          <w:ilvl w:val="0"/>
          <w:numId w:val="0"/>
        </w:numPr>
        <w:ind w:left="709"/>
        <w:jc w:val="both"/>
        <w:rPr>
          <w:rFonts w:asciiTheme="minorHAnsi" w:hAnsiTheme="minorHAnsi"/>
          <w:b/>
          <w:bCs/>
          <w:lang w:val="cs-CZ"/>
        </w:rPr>
      </w:pPr>
      <w:r w:rsidRPr="007779EA">
        <w:rPr>
          <w:rFonts w:asciiTheme="minorHAnsi" w:hAnsiTheme="minorHAnsi"/>
          <w:b/>
          <w:lang w:val="cs-CZ"/>
        </w:rPr>
        <w:t xml:space="preserve">Ukončení </w:t>
      </w:r>
      <w:r w:rsidRPr="007C7E17">
        <w:rPr>
          <w:rFonts w:asciiTheme="minorHAnsi" w:hAnsiTheme="minorHAnsi"/>
          <w:b/>
          <w:lang w:val="cs-CZ"/>
        </w:rPr>
        <w:t>díla</w:t>
      </w:r>
      <w:r w:rsidR="00973152" w:rsidRPr="007C7E17">
        <w:rPr>
          <w:rFonts w:asciiTheme="minorHAnsi" w:hAnsiTheme="minorHAnsi"/>
          <w:lang w:val="cs-CZ"/>
        </w:rPr>
        <w:t>:</w:t>
      </w:r>
      <w:r w:rsidR="00973152" w:rsidRPr="007C7E17">
        <w:rPr>
          <w:rFonts w:asciiTheme="minorHAnsi" w:hAnsiTheme="minorHAnsi"/>
          <w:lang w:val="cs-CZ"/>
        </w:rPr>
        <w:tab/>
      </w:r>
      <w:r w:rsidR="00973152" w:rsidRPr="007C7E17">
        <w:rPr>
          <w:rFonts w:asciiTheme="minorHAnsi" w:hAnsiTheme="minorHAnsi"/>
          <w:lang w:val="cs-CZ"/>
        </w:rPr>
        <w:tab/>
      </w:r>
      <w:r w:rsidR="00A53E58">
        <w:rPr>
          <w:rFonts w:asciiTheme="minorHAnsi" w:hAnsiTheme="minorHAnsi"/>
          <w:b/>
          <w:bCs/>
          <w:lang w:val="cs-CZ"/>
        </w:rPr>
        <w:t>30.11.2024</w:t>
      </w:r>
    </w:p>
    <w:p w:rsidR="00292A5C" w:rsidRPr="00135754" w:rsidRDefault="00292A5C" w:rsidP="004D2855">
      <w:pPr>
        <w:pStyle w:val="Bezmezer"/>
        <w:numPr>
          <w:ilvl w:val="0"/>
          <w:numId w:val="0"/>
        </w:numPr>
        <w:ind w:left="709"/>
        <w:jc w:val="both"/>
        <w:rPr>
          <w:rFonts w:asciiTheme="minorHAnsi" w:hAnsiTheme="minorHAnsi"/>
          <w:b/>
          <w:bCs/>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35015" w:rsidRPr="008C0DE1" w:rsidRDefault="00E67D1A" w:rsidP="008C0DE1">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8C0DE1" w:rsidRPr="008C0DE1" w:rsidRDefault="008C0DE1" w:rsidP="008C0DE1">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lastRenderedPageBreak/>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w:t>
      </w:r>
      <w:r w:rsidR="000717C0">
        <w:rPr>
          <w:lang w:val="cs-CZ"/>
        </w:rPr>
        <w:t>283/2021</w:t>
      </w:r>
      <w:r w:rsidRPr="008F7358">
        <w:rPr>
          <w:lang w:val="cs-CZ"/>
        </w:rPr>
        <w:t xml:space="preserve">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lastRenderedPageBreak/>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lastRenderedPageBreak/>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2143B2" w:rsidRPr="008A5DB4" w:rsidRDefault="000B7051" w:rsidP="008A5DB4">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lastRenderedPageBreak/>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103A83" w:rsidRDefault="00103A83" w:rsidP="00103A83">
      <w:pPr>
        <w:pStyle w:val="Zkladntext2"/>
        <w:spacing w:line="240" w:lineRule="auto"/>
        <w:ind w:left="720" w:firstLine="0"/>
        <w:jc w:val="both"/>
        <w:rPr>
          <w:rFonts w:asciiTheme="minorHAnsi" w:hAnsiTheme="minorHAnsi"/>
          <w:color w:val="FF0000"/>
          <w:lang w:val="cs-CZ" w:eastAsia="ar-SA"/>
        </w:rPr>
      </w:pPr>
    </w:p>
    <w:p w:rsidR="00103A83" w:rsidRPr="00935015" w:rsidRDefault="00103A83" w:rsidP="00103A83">
      <w:pPr>
        <w:pStyle w:val="Zkladntext2"/>
        <w:spacing w:line="240" w:lineRule="auto"/>
        <w:ind w:left="720" w:firstLine="0"/>
        <w:jc w:val="both"/>
        <w:rPr>
          <w:rFonts w:asciiTheme="minorHAnsi" w:hAnsiTheme="minorHAnsi"/>
          <w:color w:val="FF0000"/>
          <w:lang w:val="cs-CZ" w:eastAsia="ar-SA"/>
        </w:rPr>
      </w:pP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w:t>
      </w:r>
      <w:r w:rsidRPr="008F7358">
        <w:rPr>
          <w:lang w:val="cs-CZ"/>
        </w:rPr>
        <w:lastRenderedPageBreak/>
        <w:t>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F6C80" w:rsidRPr="00C85601" w:rsidRDefault="000B7051" w:rsidP="00C8560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lastRenderedPageBreak/>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CA76EE" w:rsidRDefault="00CA76EE"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se zákonem č. </w:t>
      </w:r>
      <w:r w:rsidRPr="008B3DD5">
        <w:rPr>
          <w:lang w:val="cs-CZ"/>
        </w:rPr>
        <w:t>283/2021</w:t>
      </w:r>
      <w:r w:rsidRPr="008F7358">
        <w:rPr>
          <w:lang w:val="cs-CZ"/>
        </w:rPr>
        <w:t xml:space="preserve"> Sb., o územním plánování a stavebním řádu, ve znění pozdějších předpisů, do kterého je povinen zapisovat všechny skutečnosti rozhodné pro plnění smlouvy o dílo a v souladu s vyhláškou č. </w:t>
      </w:r>
      <w:r w:rsidRPr="00F8021A">
        <w:rPr>
          <w:lang w:val="cs-CZ"/>
        </w:rPr>
        <w:t>405/2017 Sb., kterou se mění vyhláška č. 499/2006 Sb., o dokumentaci staveb, ve znění vyhlášky č. 62/2013 Sb., a vyhláška č. 169/2016 Sb., o stanovení rozsahu dokumentace veřejné zakázky na stavební práce a soupisu stavebních prací, dodávek a služeb s výkazem výměr</w:t>
      </w:r>
      <w:r w:rsidRPr="008F7358">
        <w:rPr>
          <w:lang w:val="cs-CZ"/>
        </w:rPr>
        <w:t xml:space="preserve">.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lastRenderedPageBreak/>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A5DB4">
        <w:rPr>
          <w:lang w:val="cs-CZ"/>
        </w:rPr>
        <w:t>min. do 31. 12. 2034</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do 31. 12. 2034</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A5DB4">
        <w:rPr>
          <w:lang w:val="cs-CZ"/>
        </w:rPr>
        <w:t xml:space="preserve"> 2034</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CA76EE" w:rsidRDefault="00CA76EE" w:rsidP="00CA76EE">
      <w:pPr>
        <w:pStyle w:val="Odstavecseseznamem"/>
        <w:numPr>
          <w:ilvl w:val="0"/>
          <w:numId w:val="43"/>
        </w:numPr>
        <w:tabs>
          <w:tab w:val="clear" w:pos="1364"/>
        </w:tabs>
        <w:ind w:left="709" w:hanging="425"/>
        <w:jc w:val="both"/>
        <w:rPr>
          <w:lang w:val="cs-CZ"/>
        </w:rPr>
      </w:pPr>
      <w:r w:rsidRPr="002A3D73">
        <w:rPr>
          <w:lang w:val="cs-CZ"/>
        </w:rPr>
        <w:t>Zhotovitel souhlasí se zveřejněním údajů podle zákona č. 106/1999 Sb., o svobodném přístupu k informacím, ve znění pozděj</w:t>
      </w:r>
      <w:r w:rsidRPr="00CA76EE">
        <w:rPr>
          <w:lang w:val="cs-CZ"/>
        </w:rPr>
        <w:t xml:space="preserve">ších předpisů a v souvislosti se zákonem č. 110/2019 Sb., </w:t>
      </w:r>
      <w:hyperlink r:id="rId12" w:tooltip="Zákon o zpracování osobních údajů" w:history="1">
        <w:r w:rsidRPr="00CA76EE">
          <w:rPr>
            <w:rStyle w:val="Hypertextovodkaz"/>
            <w:color w:val="auto"/>
            <w:u w:val="none"/>
            <w:lang w:val="cs-CZ"/>
          </w:rPr>
          <w:t>zákonem o zpracování osobních údajů</w:t>
        </w:r>
      </w:hyperlink>
      <w:r w:rsidRPr="00CA76EE">
        <w:rPr>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(např. při demolici, bourání stávajících objektů) vznikne kovový odpad (železo, barevné kovy), je zhotovitel povinen tento odpad odvézt do sběrného místa </w:t>
      </w:r>
      <w:r w:rsidRPr="002A3D73">
        <w:rPr>
          <w:lang w:val="cs-CZ"/>
        </w:rPr>
        <w:lastRenderedPageBreak/>
        <w:t>(sběrny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8C0DE1" w:rsidRDefault="000B7051" w:rsidP="00606C7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8F0C2F" w:rsidRDefault="008F0C2F" w:rsidP="008F0C2F">
      <w:pPr>
        <w:spacing w:afterLines="60" w:after="144"/>
        <w:ind w:left="709" w:firstLine="0"/>
        <w:jc w:val="both"/>
        <w:rPr>
          <w:lang w:val="cs-CZ"/>
        </w:rPr>
      </w:pPr>
    </w:p>
    <w:p w:rsidR="008F0C2F" w:rsidRPr="00F546DF" w:rsidRDefault="008F0C2F" w:rsidP="008F0C2F">
      <w:pPr>
        <w:spacing w:before="120" w:after="120"/>
        <w:ind w:left="850" w:hanging="425"/>
        <w:jc w:val="center"/>
        <w:rPr>
          <w:b/>
          <w:bCs/>
        </w:rPr>
      </w:pPr>
      <w:proofErr w:type="spellStart"/>
      <w:r>
        <w:rPr>
          <w:b/>
          <w:bCs/>
        </w:rPr>
        <w:t>Článek</w:t>
      </w:r>
      <w:proofErr w:type="spellEnd"/>
      <w:r>
        <w:rPr>
          <w:b/>
          <w:bCs/>
        </w:rPr>
        <w:t xml:space="preserve"> 16</w:t>
      </w:r>
    </w:p>
    <w:p w:rsidR="008F0C2F" w:rsidRPr="008F7358" w:rsidRDefault="008F0C2F" w:rsidP="008F0C2F">
      <w:pPr>
        <w:spacing w:before="120" w:after="120"/>
        <w:ind w:left="850" w:hanging="425"/>
        <w:jc w:val="center"/>
        <w:rPr>
          <w:b/>
          <w:caps/>
          <w:lang w:val="cs-CZ"/>
        </w:rPr>
      </w:pPr>
      <w:r>
        <w:rPr>
          <w:b/>
          <w:caps/>
          <w:lang w:val="cs-CZ"/>
        </w:rPr>
        <w:t>UPLATNĚNÍ ZÁSADY DNSH</w:t>
      </w:r>
    </w:p>
    <w:p w:rsidR="008F0C2F" w:rsidRDefault="008F0C2F" w:rsidP="008F0C2F">
      <w:pPr>
        <w:pStyle w:val="Bezmezer"/>
        <w:numPr>
          <w:ilvl w:val="0"/>
          <w:numId w:val="15"/>
        </w:numPr>
        <w:jc w:val="both"/>
        <w:rPr>
          <w:lang w:val="cs-CZ"/>
        </w:rPr>
      </w:pPr>
      <w:r>
        <w:rPr>
          <w:lang w:val="cs-CZ"/>
        </w:rPr>
        <w:t xml:space="preserve">Zhotovitel je povinen postupovat při provádění díla v souladu se zásadou </w:t>
      </w:r>
      <w:r w:rsidRPr="00660F1E">
        <w:rPr>
          <w:lang w:val="cs-CZ"/>
        </w:rPr>
        <w:t xml:space="preserve">Do No </w:t>
      </w:r>
      <w:proofErr w:type="spellStart"/>
      <w:r w:rsidRPr="00660F1E">
        <w:rPr>
          <w:lang w:val="cs-CZ"/>
        </w:rPr>
        <w:t>Significant</w:t>
      </w:r>
      <w:proofErr w:type="spellEnd"/>
      <w:r w:rsidRPr="00660F1E">
        <w:rPr>
          <w:lang w:val="cs-CZ"/>
        </w:rPr>
        <w:t xml:space="preserve"> </w:t>
      </w:r>
      <w:proofErr w:type="spellStart"/>
      <w:r w:rsidRPr="00660F1E">
        <w:rPr>
          <w:lang w:val="cs-CZ"/>
        </w:rPr>
        <w:t>Harm</w:t>
      </w:r>
      <w:proofErr w:type="spellEnd"/>
      <w:r w:rsidRPr="00660F1E">
        <w:rPr>
          <w:lang w:val="cs-CZ"/>
        </w:rPr>
        <w:t xml:space="preserve"> (</w:t>
      </w:r>
      <w:r>
        <w:rPr>
          <w:lang w:val="cs-CZ"/>
        </w:rPr>
        <w:t>dále jen „</w:t>
      </w:r>
      <w:r w:rsidRPr="00660F1E">
        <w:rPr>
          <w:lang w:val="cs-CZ"/>
        </w:rPr>
        <w:t>DNSH</w:t>
      </w:r>
      <w:r>
        <w:rPr>
          <w:lang w:val="cs-CZ"/>
        </w:rPr>
        <w:t>“) nebo-</w:t>
      </w:r>
      <w:proofErr w:type="spellStart"/>
      <w:r>
        <w:rPr>
          <w:lang w:val="cs-CZ"/>
        </w:rPr>
        <w:t>li</w:t>
      </w:r>
      <w:proofErr w:type="spellEnd"/>
      <w:r>
        <w:rPr>
          <w:lang w:val="cs-CZ"/>
        </w:rPr>
        <w:t xml:space="preserve"> zásadou</w:t>
      </w:r>
      <w:r w:rsidRPr="00660F1E">
        <w:rPr>
          <w:lang w:val="cs-CZ"/>
        </w:rPr>
        <w:t xml:space="preserve"> „významně nepoškozovat“ životní </w:t>
      </w:r>
      <w:r>
        <w:rPr>
          <w:lang w:val="cs-CZ"/>
        </w:rPr>
        <w:t>prostředí při realizaci projektu.</w:t>
      </w:r>
    </w:p>
    <w:p w:rsidR="008F0C2F" w:rsidRDefault="008F0C2F" w:rsidP="008F0C2F">
      <w:pPr>
        <w:pStyle w:val="Bezmezer"/>
        <w:numPr>
          <w:ilvl w:val="0"/>
          <w:numId w:val="15"/>
        </w:numPr>
        <w:jc w:val="both"/>
        <w:rPr>
          <w:lang w:val="cs-CZ"/>
        </w:rPr>
      </w:pPr>
      <w:r w:rsidRPr="00660F1E">
        <w:rPr>
          <w:lang w:val="cs-CZ"/>
        </w:rPr>
        <w:t>Podle zásady DNSH by neměly být podporovány činnosti, které by významně poškozovaly jakýkoli z šesti stanovených enviro</w:t>
      </w:r>
      <w:r>
        <w:rPr>
          <w:lang w:val="cs-CZ"/>
        </w:rPr>
        <w:t>n</w:t>
      </w:r>
      <w:r w:rsidRPr="00660F1E">
        <w:rPr>
          <w:lang w:val="cs-CZ"/>
        </w:rPr>
        <w:t xml:space="preserve">mentálních cílů: </w:t>
      </w:r>
    </w:p>
    <w:p w:rsidR="008F0C2F" w:rsidRDefault="008F0C2F" w:rsidP="008F0C2F">
      <w:pPr>
        <w:pStyle w:val="Bezmezer"/>
        <w:numPr>
          <w:ilvl w:val="1"/>
          <w:numId w:val="15"/>
        </w:numPr>
        <w:jc w:val="both"/>
        <w:rPr>
          <w:lang w:val="cs-CZ"/>
        </w:rPr>
      </w:pPr>
      <w:r w:rsidRPr="00660F1E">
        <w:rPr>
          <w:lang w:val="cs-CZ"/>
        </w:rPr>
        <w:t xml:space="preserve">zmírňování změny klimatu, </w:t>
      </w:r>
    </w:p>
    <w:p w:rsidR="008F0C2F" w:rsidRDefault="008F0C2F" w:rsidP="008F0C2F">
      <w:pPr>
        <w:pStyle w:val="Bezmezer"/>
        <w:numPr>
          <w:ilvl w:val="1"/>
          <w:numId w:val="15"/>
        </w:numPr>
        <w:jc w:val="both"/>
        <w:rPr>
          <w:lang w:val="cs-CZ"/>
        </w:rPr>
      </w:pPr>
      <w:r w:rsidRPr="00660F1E">
        <w:rPr>
          <w:lang w:val="cs-CZ"/>
        </w:rPr>
        <w:t xml:space="preserve">adaptace na změnu klimatu, </w:t>
      </w:r>
    </w:p>
    <w:p w:rsidR="008F0C2F" w:rsidRDefault="008F0C2F" w:rsidP="008F0C2F">
      <w:pPr>
        <w:pStyle w:val="Bezmezer"/>
        <w:numPr>
          <w:ilvl w:val="1"/>
          <w:numId w:val="15"/>
        </w:numPr>
        <w:jc w:val="both"/>
        <w:rPr>
          <w:lang w:val="cs-CZ"/>
        </w:rPr>
      </w:pPr>
      <w:r w:rsidRPr="00660F1E">
        <w:rPr>
          <w:lang w:val="cs-CZ"/>
        </w:rPr>
        <w:t xml:space="preserve">udržitelné využívání a ochrana vodních a mořských zdrojů, </w:t>
      </w:r>
    </w:p>
    <w:p w:rsidR="008F0C2F" w:rsidRDefault="008F0C2F" w:rsidP="008F0C2F">
      <w:pPr>
        <w:pStyle w:val="Bezmezer"/>
        <w:numPr>
          <w:ilvl w:val="1"/>
          <w:numId w:val="15"/>
        </w:numPr>
        <w:jc w:val="both"/>
        <w:rPr>
          <w:lang w:val="cs-CZ"/>
        </w:rPr>
      </w:pPr>
      <w:r w:rsidRPr="00660F1E">
        <w:rPr>
          <w:lang w:val="cs-CZ"/>
        </w:rPr>
        <w:t>oběhové hospodářství včetně předcházení vzniku odpadů a recyklace,</w:t>
      </w:r>
    </w:p>
    <w:p w:rsidR="008F0C2F" w:rsidRDefault="008F0C2F" w:rsidP="008F0C2F">
      <w:pPr>
        <w:pStyle w:val="Bezmezer"/>
        <w:numPr>
          <w:ilvl w:val="1"/>
          <w:numId w:val="15"/>
        </w:numPr>
        <w:jc w:val="both"/>
        <w:rPr>
          <w:lang w:val="cs-CZ"/>
        </w:rPr>
      </w:pPr>
      <w:r w:rsidRPr="00660F1E">
        <w:rPr>
          <w:lang w:val="cs-CZ"/>
        </w:rPr>
        <w:t xml:space="preserve">prevence a omezování znečištění, </w:t>
      </w:r>
    </w:p>
    <w:p w:rsidR="008F0C2F" w:rsidRPr="00660F1E" w:rsidRDefault="008F0C2F" w:rsidP="008F0C2F">
      <w:pPr>
        <w:pStyle w:val="Bezmezer"/>
        <w:numPr>
          <w:ilvl w:val="1"/>
          <w:numId w:val="15"/>
        </w:numPr>
        <w:jc w:val="both"/>
        <w:rPr>
          <w:lang w:val="cs-CZ"/>
        </w:rPr>
      </w:pPr>
      <w:r w:rsidRPr="00660F1E">
        <w:rPr>
          <w:lang w:val="cs-CZ"/>
        </w:rPr>
        <w:t xml:space="preserve">ochrana a obnova biodiverzity a ekosystémů.   </w:t>
      </w:r>
    </w:p>
    <w:p w:rsidR="008F0C2F" w:rsidRPr="007C00C2" w:rsidRDefault="008F0C2F" w:rsidP="008F0C2F">
      <w:pPr>
        <w:pStyle w:val="Bezmezer"/>
        <w:numPr>
          <w:ilvl w:val="0"/>
          <w:numId w:val="15"/>
        </w:numPr>
        <w:jc w:val="both"/>
        <w:rPr>
          <w:lang w:val="cs-CZ"/>
        </w:rPr>
      </w:pPr>
      <w:r>
        <w:rPr>
          <w:lang w:val="cs-CZ"/>
        </w:rPr>
        <w:t>Zhotovitel je povinen na vyžádání objednateli doložit, jak splnil uplatnění zásady DNSH.</w:t>
      </w:r>
    </w:p>
    <w:p w:rsidR="002E7A1F" w:rsidRDefault="002E7A1F" w:rsidP="008F0C2F">
      <w:pPr>
        <w:spacing w:afterLines="60" w:after="144"/>
        <w:ind w:left="709" w:firstLine="0"/>
        <w:jc w:val="both"/>
        <w:rPr>
          <w:lang w:val="cs-CZ"/>
        </w:rPr>
      </w:pPr>
    </w:p>
    <w:p w:rsidR="000B7051" w:rsidRPr="008F7358" w:rsidRDefault="008F0C2F" w:rsidP="000B7051">
      <w:pPr>
        <w:pStyle w:val="Nadpis1"/>
        <w:spacing w:before="240"/>
        <w:ind w:left="4253" w:hanging="3827"/>
        <w:jc w:val="center"/>
        <w:rPr>
          <w:b w:val="0"/>
        </w:rPr>
      </w:pPr>
      <w:r>
        <w:rPr>
          <w:sz w:val="22"/>
          <w:szCs w:val="22"/>
        </w:rPr>
        <w:t>Článek 17</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lastRenderedPageBreak/>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Default="000B7051" w:rsidP="00663EF3">
      <w:pPr>
        <w:numPr>
          <w:ilvl w:val="0"/>
          <w:numId w:val="15"/>
        </w:numPr>
        <w:ind w:left="714" w:hanging="357"/>
        <w:jc w:val="both"/>
        <w:rPr>
          <w:lang w:val="cs-CZ"/>
        </w:rPr>
      </w:pPr>
      <w:r w:rsidRPr="008F7358">
        <w:rPr>
          <w:lang w:val="cs-CZ"/>
        </w:rPr>
        <w:t xml:space="preserve">Tato smlouva je vyhotovena ve </w:t>
      </w:r>
      <w:r w:rsidR="00A53E58">
        <w:rPr>
          <w:lang w:val="cs-CZ"/>
        </w:rPr>
        <w:t>dvou</w:t>
      </w:r>
      <w:r w:rsidRPr="008F7358">
        <w:rPr>
          <w:lang w:val="cs-CZ"/>
        </w:rPr>
        <w:t xml:space="preserve"> shodných výtiscích s platností originálu, oboustranně podepsaných oprávněnými zástupci smluvních stran. Objednatel přebírá </w:t>
      </w:r>
      <w:r w:rsidR="00A53E58">
        <w:rPr>
          <w:lang w:val="cs-CZ"/>
        </w:rPr>
        <w:t>jedno</w:t>
      </w:r>
      <w:r w:rsidRPr="008F7358">
        <w:rPr>
          <w:lang w:val="cs-CZ"/>
        </w:rPr>
        <w:t xml:space="preserve"> a zhotovitel </w:t>
      </w:r>
      <w:r w:rsidR="00A53E58">
        <w:rPr>
          <w:lang w:val="cs-CZ"/>
        </w:rPr>
        <w:t>jedno</w:t>
      </w:r>
      <w:r w:rsidRPr="008F7358">
        <w:rPr>
          <w:lang w:val="cs-CZ"/>
        </w:rPr>
        <w:t xml:space="preserve"> takto podepsan</w:t>
      </w:r>
      <w:r w:rsidR="00A53E58">
        <w:rPr>
          <w:lang w:val="cs-CZ"/>
        </w:rPr>
        <w:t>é</w:t>
      </w:r>
      <w:r w:rsidRPr="008F7358">
        <w:rPr>
          <w:lang w:val="cs-CZ"/>
        </w:rPr>
        <w:t xml:space="preserve"> vyhotovení. </w:t>
      </w:r>
      <w:r w:rsidR="00A53E58">
        <w:rPr>
          <w:lang w:val="cs-CZ"/>
        </w:rPr>
        <w:t>Tato smlouva může mít výhradně elektronickou podobu, elektronické podpisy smluvních strany musí být ve shodě s nařízením EU č. 910/2014</w:t>
      </w:r>
      <w:r w:rsidR="005F39C2">
        <w:rPr>
          <w:lang w:val="cs-CZ"/>
        </w:rPr>
        <w:t>.</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631F65" w:rsidRDefault="00631F65" w:rsidP="001B540B">
      <w:pPr>
        <w:ind w:left="709" w:firstLine="0"/>
        <w:jc w:val="both"/>
        <w:rPr>
          <w:rFonts w:asciiTheme="majorHAnsi" w:hAnsiTheme="majorHAnsi" w:cs="Arial"/>
          <w:b/>
          <w:i/>
          <w:color w:val="0000FF"/>
          <w:u w:val="single"/>
          <w:lang w:val="cs-CZ"/>
        </w:rPr>
      </w:pPr>
    </w:p>
    <w:p w:rsidR="00E6130C" w:rsidRPr="008F7358" w:rsidRDefault="00E6130C" w:rsidP="00E6130C">
      <w:pPr>
        <w:contextualSpacing/>
        <w:jc w:val="both"/>
        <w:rPr>
          <w:rFonts w:asciiTheme="minorHAnsi" w:hAnsiTheme="minorHAnsi"/>
          <w:highlight w:val="lightGray"/>
          <w:lang w:val="cs-CZ"/>
        </w:rPr>
      </w:pPr>
    </w:p>
    <w:p w:rsidR="00E6130C" w:rsidRDefault="00E6130C" w:rsidP="00E6130C">
      <w:pPr>
        <w:ind w:left="851" w:hanging="425"/>
        <w:contextualSpacing/>
        <w:jc w:val="both"/>
        <w:rPr>
          <w:rFonts w:asciiTheme="minorHAnsi" w:hAnsiTheme="minorHAnsi"/>
          <w:b/>
          <w:lang w:val="cs-CZ"/>
        </w:rPr>
      </w:pPr>
      <w:r>
        <w:rPr>
          <w:rFonts w:asciiTheme="minorHAnsi" w:hAnsiTheme="minorHAnsi"/>
          <w:b/>
          <w:lang w:val="cs-CZ"/>
        </w:rPr>
        <w:t xml:space="preserve">             za objednatele</w:t>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sidRPr="00C37C28">
        <w:rPr>
          <w:rFonts w:asciiTheme="minorHAnsi" w:hAnsiTheme="minorHAnsi"/>
          <w:b/>
          <w:lang w:val="cs-CZ"/>
        </w:rPr>
        <w:t>za zhotovitele</w:t>
      </w:r>
    </w:p>
    <w:p w:rsidR="00E6130C" w:rsidRPr="00807632" w:rsidRDefault="00E6130C" w:rsidP="00E6130C">
      <w:pPr>
        <w:ind w:left="851" w:hanging="425"/>
        <w:contextualSpacing/>
        <w:jc w:val="both"/>
        <w:rPr>
          <w:rFonts w:asciiTheme="minorHAnsi" w:eastAsiaTheme="minorEastAsia" w:hAnsiTheme="minorHAnsi" w:cstheme="minorBidi"/>
          <w:lang w:val="cs-CZ"/>
        </w:rPr>
      </w:pPr>
    </w:p>
    <w:p w:rsidR="00E6130C" w:rsidRPr="008F7358" w:rsidRDefault="00E6130C" w:rsidP="00E6130C">
      <w:pPr>
        <w:ind w:left="851" w:hanging="143"/>
        <w:contextualSpacing/>
        <w:jc w:val="both"/>
        <w:rPr>
          <w:rFonts w:asciiTheme="minorHAnsi" w:hAnsiTheme="minorHAnsi"/>
          <w:lang w:val="cs-CZ"/>
        </w:rPr>
      </w:pPr>
      <w:r w:rsidRPr="008F7358">
        <w:rPr>
          <w:rFonts w:asciiTheme="minorHAnsi" w:hAnsiTheme="minorHAnsi"/>
          <w:lang w:val="cs-CZ"/>
        </w:rPr>
        <w:t>V</w:t>
      </w:r>
      <w:r>
        <w:rPr>
          <w:rFonts w:asciiTheme="minorHAnsi" w:hAnsiTheme="minorHAnsi"/>
          <w:lang w:val="cs-CZ"/>
        </w:rPr>
        <w:t> Horním Slavkově</w:t>
      </w:r>
      <w:r w:rsidRPr="000847FB">
        <w:rPr>
          <w:rFonts w:asciiTheme="minorHAnsi" w:hAnsiTheme="minorHAnsi"/>
          <w:lang w:val="cs-CZ"/>
        </w:rPr>
        <w:t xml:space="preserve"> </w:t>
      </w:r>
      <w:r>
        <w:rPr>
          <w:rFonts w:asciiTheme="minorHAnsi" w:hAnsiTheme="minorHAnsi"/>
          <w:lang w:val="cs-CZ"/>
        </w:rPr>
        <w:t xml:space="preserve">dne ………………….     </w:t>
      </w:r>
      <w:r>
        <w:rPr>
          <w:rFonts w:asciiTheme="minorHAnsi" w:hAnsiTheme="minorHAnsi"/>
          <w:lang w:val="cs-CZ"/>
        </w:rPr>
        <w:tab/>
      </w:r>
      <w:r>
        <w:rPr>
          <w:rFonts w:asciiTheme="minorHAnsi" w:hAnsiTheme="minorHAnsi"/>
          <w:lang w:val="cs-CZ"/>
        </w:rPr>
        <w:tab/>
      </w:r>
      <w:r>
        <w:rPr>
          <w:rFonts w:asciiTheme="minorHAnsi" w:hAnsiTheme="minorHAnsi"/>
          <w:lang w:val="cs-CZ"/>
        </w:rPr>
        <w:tab/>
      </w:r>
      <w:r w:rsidRPr="008F7358">
        <w:rPr>
          <w:rFonts w:asciiTheme="minorHAnsi" w:hAnsiTheme="minorHAnsi"/>
          <w:lang w:val="cs-CZ"/>
        </w:rPr>
        <w:t>V……………………………..</w:t>
      </w:r>
      <w:r>
        <w:rPr>
          <w:rFonts w:asciiTheme="minorHAnsi" w:hAnsiTheme="minorHAnsi"/>
          <w:lang w:val="cs-CZ"/>
        </w:rPr>
        <w:t xml:space="preserve"> </w:t>
      </w:r>
      <w:r w:rsidRPr="008F7358">
        <w:rPr>
          <w:rFonts w:asciiTheme="minorHAnsi" w:hAnsiTheme="minorHAnsi"/>
          <w:lang w:val="cs-CZ"/>
        </w:rPr>
        <w:t>dne………………….</w:t>
      </w:r>
    </w:p>
    <w:p w:rsidR="00E6130C" w:rsidRDefault="00E6130C" w:rsidP="00E6130C">
      <w:pPr>
        <w:ind w:firstLine="0"/>
        <w:contextualSpacing/>
        <w:jc w:val="both"/>
        <w:rPr>
          <w:rFonts w:asciiTheme="minorHAnsi" w:hAnsiTheme="minorHAnsi"/>
          <w:lang w:val="cs-CZ"/>
        </w:rPr>
      </w:pPr>
    </w:p>
    <w:p w:rsidR="00103A83" w:rsidRDefault="00103A83" w:rsidP="00E6130C">
      <w:pPr>
        <w:ind w:firstLine="0"/>
        <w:contextualSpacing/>
        <w:jc w:val="both"/>
        <w:rPr>
          <w:rFonts w:asciiTheme="minorHAnsi" w:hAnsiTheme="minorHAnsi"/>
          <w:lang w:val="cs-CZ"/>
        </w:rPr>
      </w:pPr>
    </w:p>
    <w:p w:rsidR="005F39C2" w:rsidRDefault="005F39C2" w:rsidP="00E6130C">
      <w:pPr>
        <w:ind w:firstLine="0"/>
        <w:contextualSpacing/>
        <w:jc w:val="both"/>
        <w:rPr>
          <w:rFonts w:asciiTheme="minorHAnsi" w:hAnsiTheme="minorHAnsi"/>
          <w:lang w:val="cs-CZ"/>
        </w:rPr>
      </w:pPr>
    </w:p>
    <w:p w:rsidR="005F39C2" w:rsidRDefault="005F39C2" w:rsidP="00E6130C">
      <w:pPr>
        <w:ind w:firstLine="0"/>
        <w:contextualSpacing/>
        <w:jc w:val="both"/>
        <w:rPr>
          <w:rFonts w:asciiTheme="minorHAnsi" w:hAnsiTheme="minorHAnsi"/>
          <w:lang w:val="cs-CZ"/>
        </w:rPr>
      </w:pPr>
    </w:p>
    <w:p w:rsidR="005F39C2" w:rsidRDefault="005F39C2" w:rsidP="00E6130C">
      <w:pPr>
        <w:ind w:firstLine="0"/>
        <w:contextualSpacing/>
        <w:jc w:val="both"/>
        <w:rPr>
          <w:rFonts w:asciiTheme="minorHAnsi" w:hAnsiTheme="minorHAnsi"/>
          <w:lang w:val="cs-CZ"/>
        </w:rPr>
      </w:pPr>
    </w:p>
    <w:p w:rsidR="005F39C2" w:rsidRDefault="005F39C2" w:rsidP="00E6130C">
      <w:pPr>
        <w:ind w:firstLine="0"/>
        <w:contextualSpacing/>
        <w:jc w:val="both"/>
        <w:rPr>
          <w:rFonts w:asciiTheme="minorHAnsi" w:hAnsiTheme="minorHAnsi"/>
          <w:lang w:val="cs-CZ"/>
        </w:rPr>
      </w:pPr>
    </w:p>
    <w:p w:rsidR="005F39C2" w:rsidRDefault="005F39C2" w:rsidP="00E6130C">
      <w:pPr>
        <w:ind w:firstLine="0"/>
        <w:contextualSpacing/>
        <w:jc w:val="both"/>
        <w:rPr>
          <w:rFonts w:asciiTheme="minorHAnsi" w:hAnsiTheme="minorHAnsi"/>
          <w:lang w:val="cs-CZ"/>
        </w:rPr>
      </w:pPr>
    </w:p>
    <w:p w:rsidR="00E6130C" w:rsidRDefault="00E6130C" w:rsidP="00E6130C">
      <w:pPr>
        <w:ind w:firstLine="0"/>
        <w:contextualSpacing/>
        <w:jc w:val="both"/>
        <w:rPr>
          <w:rFonts w:asciiTheme="minorHAnsi" w:hAnsiTheme="minorHAnsi"/>
          <w:lang w:val="cs-CZ"/>
        </w:rPr>
      </w:pPr>
    </w:p>
    <w:p w:rsidR="00E6130C" w:rsidRPr="008F7358" w:rsidRDefault="00E6130C" w:rsidP="00E6130C">
      <w:pPr>
        <w:ind w:firstLine="0"/>
        <w:contextualSpacing/>
        <w:jc w:val="both"/>
        <w:rPr>
          <w:rFonts w:asciiTheme="minorHAnsi" w:hAnsiTheme="minorHAnsi"/>
          <w:lang w:val="cs-CZ"/>
        </w:rPr>
      </w:pPr>
    </w:p>
    <w:p w:rsidR="00E6130C" w:rsidRPr="008F7358" w:rsidRDefault="00E6130C" w:rsidP="00E6130C">
      <w:pPr>
        <w:ind w:left="851" w:hanging="143"/>
        <w:contextualSpacing/>
        <w:jc w:val="both"/>
        <w:rPr>
          <w:rFonts w:asciiTheme="minorHAnsi" w:hAnsiTheme="minorHAnsi"/>
          <w:lang w:val="cs-CZ"/>
        </w:rPr>
      </w:pPr>
      <w:r w:rsidRPr="008F7358">
        <w:rPr>
          <w:rFonts w:asciiTheme="minorHAnsi" w:hAnsiTheme="minorHAnsi"/>
          <w:lang w:val="cs-CZ"/>
        </w:rPr>
        <w:t>………………………………</w:t>
      </w:r>
      <w:r>
        <w:rPr>
          <w:rFonts w:asciiTheme="minorHAnsi" w:hAnsiTheme="minorHAnsi"/>
          <w:lang w:val="cs-CZ"/>
        </w:rPr>
        <w:t xml:space="preserve">……………………   </w:t>
      </w:r>
      <w:r>
        <w:rPr>
          <w:rFonts w:asciiTheme="minorHAnsi" w:hAnsiTheme="minorHAnsi"/>
          <w:lang w:val="cs-CZ"/>
        </w:rPr>
        <w:tab/>
      </w:r>
      <w:r>
        <w:rPr>
          <w:rFonts w:asciiTheme="minorHAnsi" w:hAnsiTheme="minorHAnsi"/>
          <w:lang w:val="cs-CZ"/>
        </w:rPr>
        <w:tab/>
      </w:r>
      <w:r>
        <w:rPr>
          <w:rFonts w:asciiTheme="minorHAnsi" w:hAnsiTheme="minorHAnsi"/>
          <w:lang w:val="cs-CZ"/>
        </w:rPr>
        <w:tab/>
      </w:r>
      <w:r w:rsidRPr="008F7358">
        <w:rPr>
          <w:rFonts w:asciiTheme="minorHAnsi" w:hAnsiTheme="minorHAnsi"/>
          <w:lang w:val="cs-CZ"/>
        </w:rPr>
        <w:t>…………………………………………………………</w:t>
      </w:r>
    </w:p>
    <w:p w:rsidR="00E6130C" w:rsidRPr="001949B8" w:rsidRDefault="00E6130C" w:rsidP="00E6130C">
      <w:pPr>
        <w:autoSpaceDE w:val="0"/>
        <w:autoSpaceDN w:val="0"/>
        <w:adjustRightInd w:val="0"/>
        <w:rPr>
          <w:rFonts w:cs="Arial"/>
          <w:b/>
          <w:lang w:val="cs-CZ"/>
        </w:rPr>
      </w:pPr>
      <w:r w:rsidRPr="00FD001C">
        <w:rPr>
          <w:rFonts w:asciiTheme="minorHAnsi" w:hAnsiTheme="minorHAnsi" w:cs="Arial"/>
          <w:lang w:val="cs-CZ"/>
        </w:rPr>
        <w:t>Alexandr TEREK</w:t>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Pr>
          <w:rFonts w:asciiTheme="majorHAnsi" w:hAnsiTheme="majorHAnsi" w:cs="Arial"/>
          <w:b/>
          <w:i/>
          <w:iCs/>
          <w:color w:val="0000FF"/>
          <w:lang w:val="cs-CZ"/>
        </w:rPr>
        <w:tab/>
      </w:r>
      <w:r w:rsidRPr="0003189E">
        <w:rPr>
          <w:rFonts w:asciiTheme="majorHAnsi" w:hAnsiTheme="majorHAnsi" w:cs="Arial"/>
          <w:i/>
          <w:iCs/>
          <w:color w:val="0000FF"/>
          <w:lang w:val="cs-CZ"/>
        </w:rPr>
        <w:t>(účastník doplní</w:t>
      </w:r>
      <w:r w:rsidRPr="0003189E">
        <w:rPr>
          <w:rStyle w:val="Siln"/>
          <w:bCs w:val="0"/>
          <w:lang w:val="cs-CZ"/>
        </w:rPr>
        <w:t xml:space="preserve"> </w:t>
      </w:r>
      <w:r w:rsidRPr="0003189E">
        <w:rPr>
          <w:rFonts w:asciiTheme="majorHAnsi" w:hAnsiTheme="majorHAnsi" w:cs="Arial"/>
          <w:i/>
          <w:iCs/>
          <w:color w:val="0000FF"/>
          <w:lang w:val="cs-CZ"/>
        </w:rPr>
        <w:t>údaje)</w:t>
      </w:r>
    </w:p>
    <w:p w:rsidR="00E6130C" w:rsidRDefault="00E6130C" w:rsidP="00E6130C">
      <w:pPr>
        <w:autoSpaceDE w:val="0"/>
        <w:autoSpaceDN w:val="0"/>
        <w:adjustRightInd w:val="0"/>
        <w:rPr>
          <w:rFonts w:asciiTheme="minorHAnsi" w:hAnsiTheme="minorHAnsi" w:cs="Arial"/>
          <w:lang w:val="cs-CZ"/>
        </w:rPr>
      </w:pPr>
      <w:r>
        <w:rPr>
          <w:rFonts w:asciiTheme="minorHAnsi" w:hAnsiTheme="minorHAnsi" w:cs="Arial"/>
          <w:lang w:val="cs-CZ"/>
        </w:rPr>
        <w:t>starosta města</w:t>
      </w:r>
      <w:r w:rsidRPr="000847FB">
        <w:rPr>
          <w:rFonts w:asciiTheme="minorHAnsi" w:hAnsiTheme="minorHAnsi" w:cs="Arial"/>
          <w:lang w:val="cs-CZ"/>
        </w:rPr>
        <w:t xml:space="preserve">        </w:t>
      </w:r>
      <w:r>
        <w:rPr>
          <w:rFonts w:asciiTheme="minorHAnsi" w:hAnsiTheme="minorHAnsi" w:cs="Arial"/>
          <w:lang w:val="cs-CZ"/>
        </w:rPr>
        <w:tab/>
      </w:r>
      <w:r>
        <w:rPr>
          <w:rFonts w:asciiTheme="minorHAnsi" w:hAnsiTheme="minorHAnsi" w:cs="Arial"/>
          <w:lang w:val="cs-CZ"/>
        </w:rPr>
        <w:tab/>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103A83">
      <w:headerReference w:type="default" r:id="rId13"/>
      <w:footerReference w:type="default" r:id="rId14"/>
      <w:headerReference w:type="first" r:id="rId15"/>
      <w:pgSz w:w="11906" w:h="16838"/>
      <w:pgMar w:top="1135" w:right="1417" w:bottom="993"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03582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5F39C2">
          <w:rPr>
            <w:noProof/>
          </w:rPr>
          <w:t>- 4 -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Default="00EB57E9" w:rsidP="00EB57E9">
    <w:pPr>
      <w:pStyle w:val="Zhlav"/>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86"/>
        </w:tabs>
        <w:ind w:left="786"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37217">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166FA"/>
    <w:rsid w:val="0002504B"/>
    <w:rsid w:val="000255A2"/>
    <w:rsid w:val="00026D8C"/>
    <w:rsid w:val="00031288"/>
    <w:rsid w:val="00031A69"/>
    <w:rsid w:val="00044155"/>
    <w:rsid w:val="00045325"/>
    <w:rsid w:val="00045EF2"/>
    <w:rsid w:val="0004771F"/>
    <w:rsid w:val="00050B2D"/>
    <w:rsid w:val="000575AE"/>
    <w:rsid w:val="000576E4"/>
    <w:rsid w:val="00061A6A"/>
    <w:rsid w:val="000662CF"/>
    <w:rsid w:val="00067EEB"/>
    <w:rsid w:val="00070BDB"/>
    <w:rsid w:val="000717C0"/>
    <w:rsid w:val="0007185B"/>
    <w:rsid w:val="0007396B"/>
    <w:rsid w:val="00073BD0"/>
    <w:rsid w:val="00077BEF"/>
    <w:rsid w:val="0008137A"/>
    <w:rsid w:val="00085A90"/>
    <w:rsid w:val="000866E3"/>
    <w:rsid w:val="00090638"/>
    <w:rsid w:val="00095328"/>
    <w:rsid w:val="000959ED"/>
    <w:rsid w:val="000A0ED6"/>
    <w:rsid w:val="000A6B30"/>
    <w:rsid w:val="000B4A57"/>
    <w:rsid w:val="000B7051"/>
    <w:rsid w:val="000B75F7"/>
    <w:rsid w:val="000C2267"/>
    <w:rsid w:val="000D02BE"/>
    <w:rsid w:val="000D3B41"/>
    <w:rsid w:val="000D74BF"/>
    <w:rsid w:val="000E2D2D"/>
    <w:rsid w:val="000E68FF"/>
    <w:rsid w:val="000E7C37"/>
    <w:rsid w:val="000F079A"/>
    <w:rsid w:val="000F0FC0"/>
    <w:rsid w:val="000F6C80"/>
    <w:rsid w:val="00102A93"/>
    <w:rsid w:val="00103A83"/>
    <w:rsid w:val="001046B0"/>
    <w:rsid w:val="00106B41"/>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0C62"/>
    <w:rsid w:val="001C2508"/>
    <w:rsid w:val="001C2C12"/>
    <w:rsid w:val="001D02F7"/>
    <w:rsid w:val="001D65DD"/>
    <w:rsid w:val="001E146B"/>
    <w:rsid w:val="001F00A1"/>
    <w:rsid w:val="001F1985"/>
    <w:rsid w:val="0020358B"/>
    <w:rsid w:val="00206B35"/>
    <w:rsid w:val="002143B2"/>
    <w:rsid w:val="00215A51"/>
    <w:rsid w:val="00223CC5"/>
    <w:rsid w:val="00225A11"/>
    <w:rsid w:val="00234E26"/>
    <w:rsid w:val="00240DAE"/>
    <w:rsid w:val="002420A6"/>
    <w:rsid w:val="0024214C"/>
    <w:rsid w:val="0024232C"/>
    <w:rsid w:val="0024243F"/>
    <w:rsid w:val="00250355"/>
    <w:rsid w:val="00254543"/>
    <w:rsid w:val="002553B1"/>
    <w:rsid w:val="002566C7"/>
    <w:rsid w:val="002630B3"/>
    <w:rsid w:val="00265400"/>
    <w:rsid w:val="002677B6"/>
    <w:rsid w:val="00270F20"/>
    <w:rsid w:val="00280AD9"/>
    <w:rsid w:val="002819F0"/>
    <w:rsid w:val="002833E6"/>
    <w:rsid w:val="00285F14"/>
    <w:rsid w:val="002917E1"/>
    <w:rsid w:val="00292625"/>
    <w:rsid w:val="00292A5C"/>
    <w:rsid w:val="00296C68"/>
    <w:rsid w:val="002A26BF"/>
    <w:rsid w:val="002A28B4"/>
    <w:rsid w:val="002A3D73"/>
    <w:rsid w:val="002A4ABE"/>
    <w:rsid w:val="002A69CB"/>
    <w:rsid w:val="002A78CD"/>
    <w:rsid w:val="002B1C39"/>
    <w:rsid w:val="002B3742"/>
    <w:rsid w:val="002C3AA6"/>
    <w:rsid w:val="002C4F97"/>
    <w:rsid w:val="002C7E7F"/>
    <w:rsid w:val="002D2591"/>
    <w:rsid w:val="002D7A89"/>
    <w:rsid w:val="002E1D45"/>
    <w:rsid w:val="002E400B"/>
    <w:rsid w:val="002E5187"/>
    <w:rsid w:val="002E6EE0"/>
    <w:rsid w:val="002E7A1F"/>
    <w:rsid w:val="002F2F9F"/>
    <w:rsid w:val="002F6B4C"/>
    <w:rsid w:val="00304933"/>
    <w:rsid w:val="00306955"/>
    <w:rsid w:val="003119EF"/>
    <w:rsid w:val="00312B80"/>
    <w:rsid w:val="00316300"/>
    <w:rsid w:val="00316623"/>
    <w:rsid w:val="00316C8F"/>
    <w:rsid w:val="00321562"/>
    <w:rsid w:val="00327A46"/>
    <w:rsid w:val="003335DF"/>
    <w:rsid w:val="00333CA0"/>
    <w:rsid w:val="0033451A"/>
    <w:rsid w:val="00337154"/>
    <w:rsid w:val="00342F22"/>
    <w:rsid w:val="0035549D"/>
    <w:rsid w:val="00365A16"/>
    <w:rsid w:val="003661B4"/>
    <w:rsid w:val="003674E1"/>
    <w:rsid w:val="003714E9"/>
    <w:rsid w:val="003756FB"/>
    <w:rsid w:val="00376826"/>
    <w:rsid w:val="00392F4B"/>
    <w:rsid w:val="003944E8"/>
    <w:rsid w:val="003A0341"/>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5009"/>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5847"/>
    <w:rsid w:val="004A78FA"/>
    <w:rsid w:val="004B5B90"/>
    <w:rsid w:val="004C6707"/>
    <w:rsid w:val="004C7C9A"/>
    <w:rsid w:val="004D04F9"/>
    <w:rsid w:val="004D057F"/>
    <w:rsid w:val="004D2855"/>
    <w:rsid w:val="004E25DB"/>
    <w:rsid w:val="004E6639"/>
    <w:rsid w:val="004F17D2"/>
    <w:rsid w:val="004F1C76"/>
    <w:rsid w:val="004F3A1C"/>
    <w:rsid w:val="004F45DF"/>
    <w:rsid w:val="004F50BF"/>
    <w:rsid w:val="00502409"/>
    <w:rsid w:val="00510388"/>
    <w:rsid w:val="00520EEB"/>
    <w:rsid w:val="0052204D"/>
    <w:rsid w:val="00530989"/>
    <w:rsid w:val="0053231F"/>
    <w:rsid w:val="0053261C"/>
    <w:rsid w:val="005374DD"/>
    <w:rsid w:val="00541FFF"/>
    <w:rsid w:val="00544176"/>
    <w:rsid w:val="005458DA"/>
    <w:rsid w:val="00546235"/>
    <w:rsid w:val="005470E7"/>
    <w:rsid w:val="00550275"/>
    <w:rsid w:val="00561802"/>
    <w:rsid w:val="005619E3"/>
    <w:rsid w:val="00576E29"/>
    <w:rsid w:val="00580F50"/>
    <w:rsid w:val="00584CAD"/>
    <w:rsid w:val="00586153"/>
    <w:rsid w:val="00587BEE"/>
    <w:rsid w:val="005941A6"/>
    <w:rsid w:val="005A0D1C"/>
    <w:rsid w:val="005A3276"/>
    <w:rsid w:val="005A3823"/>
    <w:rsid w:val="005A40D7"/>
    <w:rsid w:val="005A42A2"/>
    <w:rsid w:val="005B207A"/>
    <w:rsid w:val="005B7319"/>
    <w:rsid w:val="005B7532"/>
    <w:rsid w:val="005C0D94"/>
    <w:rsid w:val="005C6AD7"/>
    <w:rsid w:val="005D2F11"/>
    <w:rsid w:val="005D5DF8"/>
    <w:rsid w:val="005E0DD6"/>
    <w:rsid w:val="005E35A7"/>
    <w:rsid w:val="005E3D3C"/>
    <w:rsid w:val="005E468B"/>
    <w:rsid w:val="005E524A"/>
    <w:rsid w:val="005E67C9"/>
    <w:rsid w:val="005F37DC"/>
    <w:rsid w:val="005F39C2"/>
    <w:rsid w:val="005F5A1B"/>
    <w:rsid w:val="005F6F79"/>
    <w:rsid w:val="00606C70"/>
    <w:rsid w:val="00613114"/>
    <w:rsid w:val="00622F32"/>
    <w:rsid w:val="006245B1"/>
    <w:rsid w:val="00624620"/>
    <w:rsid w:val="006272D9"/>
    <w:rsid w:val="006277DA"/>
    <w:rsid w:val="00630E5D"/>
    <w:rsid w:val="00631A2E"/>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386E"/>
    <w:rsid w:val="007539A3"/>
    <w:rsid w:val="007607F5"/>
    <w:rsid w:val="007610FE"/>
    <w:rsid w:val="007611F2"/>
    <w:rsid w:val="00761341"/>
    <w:rsid w:val="00763DD4"/>
    <w:rsid w:val="0077263B"/>
    <w:rsid w:val="007779EA"/>
    <w:rsid w:val="00782953"/>
    <w:rsid w:val="0078361A"/>
    <w:rsid w:val="00785702"/>
    <w:rsid w:val="00785BDA"/>
    <w:rsid w:val="00791311"/>
    <w:rsid w:val="00792049"/>
    <w:rsid w:val="00796EFE"/>
    <w:rsid w:val="007A09BB"/>
    <w:rsid w:val="007A1AD0"/>
    <w:rsid w:val="007A5FF0"/>
    <w:rsid w:val="007A7D8B"/>
    <w:rsid w:val="007B06C2"/>
    <w:rsid w:val="007B34CE"/>
    <w:rsid w:val="007C3D9B"/>
    <w:rsid w:val="007C7E17"/>
    <w:rsid w:val="007D4CC2"/>
    <w:rsid w:val="007E1609"/>
    <w:rsid w:val="007E5579"/>
    <w:rsid w:val="007E576B"/>
    <w:rsid w:val="007E57DC"/>
    <w:rsid w:val="00803D51"/>
    <w:rsid w:val="00804793"/>
    <w:rsid w:val="00810828"/>
    <w:rsid w:val="00812264"/>
    <w:rsid w:val="00821C2A"/>
    <w:rsid w:val="00823B71"/>
    <w:rsid w:val="00823EA8"/>
    <w:rsid w:val="00824FDB"/>
    <w:rsid w:val="008252FA"/>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963BC"/>
    <w:rsid w:val="008A5DB4"/>
    <w:rsid w:val="008B1A54"/>
    <w:rsid w:val="008B1EFE"/>
    <w:rsid w:val="008B2CDF"/>
    <w:rsid w:val="008B3F87"/>
    <w:rsid w:val="008B4FE4"/>
    <w:rsid w:val="008B5974"/>
    <w:rsid w:val="008B6C98"/>
    <w:rsid w:val="008C0DE1"/>
    <w:rsid w:val="008C25F8"/>
    <w:rsid w:val="008C2D1B"/>
    <w:rsid w:val="008C5CEB"/>
    <w:rsid w:val="008C7B33"/>
    <w:rsid w:val="008D033E"/>
    <w:rsid w:val="008D1FA4"/>
    <w:rsid w:val="008D29EC"/>
    <w:rsid w:val="008E3A27"/>
    <w:rsid w:val="008E6D6A"/>
    <w:rsid w:val="008F02CD"/>
    <w:rsid w:val="008F0A97"/>
    <w:rsid w:val="008F0C2F"/>
    <w:rsid w:val="008F372B"/>
    <w:rsid w:val="008F7358"/>
    <w:rsid w:val="0090002A"/>
    <w:rsid w:val="00901061"/>
    <w:rsid w:val="00902B6D"/>
    <w:rsid w:val="00903B08"/>
    <w:rsid w:val="009144A1"/>
    <w:rsid w:val="00916906"/>
    <w:rsid w:val="0092156C"/>
    <w:rsid w:val="00930B02"/>
    <w:rsid w:val="00935015"/>
    <w:rsid w:val="00937AC1"/>
    <w:rsid w:val="00940E2D"/>
    <w:rsid w:val="00945374"/>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1751"/>
    <w:rsid w:val="00991E57"/>
    <w:rsid w:val="00992E87"/>
    <w:rsid w:val="009932A6"/>
    <w:rsid w:val="009B2C0F"/>
    <w:rsid w:val="009B55F9"/>
    <w:rsid w:val="009B61CA"/>
    <w:rsid w:val="009C0505"/>
    <w:rsid w:val="009C1378"/>
    <w:rsid w:val="009C1D62"/>
    <w:rsid w:val="009C49F2"/>
    <w:rsid w:val="009C56F1"/>
    <w:rsid w:val="009D072B"/>
    <w:rsid w:val="009D2C7B"/>
    <w:rsid w:val="009D370F"/>
    <w:rsid w:val="009E030C"/>
    <w:rsid w:val="009E1650"/>
    <w:rsid w:val="009E26FC"/>
    <w:rsid w:val="009E764D"/>
    <w:rsid w:val="009F5A87"/>
    <w:rsid w:val="009F610F"/>
    <w:rsid w:val="009F65F3"/>
    <w:rsid w:val="009F6893"/>
    <w:rsid w:val="00A00316"/>
    <w:rsid w:val="00A04F51"/>
    <w:rsid w:val="00A15F9A"/>
    <w:rsid w:val="00A272E3"/>
    <w:rsid w:val="00A37E24"/>
    <w:rsid w:val="00A40A0D"/>
    <w:rsid w:val="00A53E58"/>
    <w:rsid w:val="00A563EF"/>
    <w:rsid w:val="00A60671"/>
    <w:rsid w:val="00A851F0"/>
    <w:rsid w:val="00AA080A"/>
    <w:rsid w:val="00AA14A8"/>
    <w:rsid w:val="00AA3A37"/>
    <w:rsid w:val="00AA5D5B"/>
    <w:rsid w:val="00AB3300"/>
    <w:rsid w:val="00AC77DB"/>
    <w:rsid w:val="00AC7CF8"/>
    <w:rsid w:val="00AD4587"/>
    <w:rsid w:val="00AE2E9D"/>
    <w:rsid w:val="00AE5650"/>
    <w:rsid w:val="00AE637A"/>
    <w:rsid w:val="00AE7538"/>
    <w:rsid w:val="00AF621E"/>
    <w:rsid w:val="00AF65E1"/>
    <w:rsid w:val="00B00091"/>
    <w:rsid w:val="00B03A45"/>
    <w:rsid w:val="00B04D7D"/>
    <w:rsid w:val="00B112B1"/>
    <w:rsid w:val="00B2606E"/>
    <w:rsid w:val="00B33EED"/>
    <w:rsid w:val="00B33F54"/>
    <w:rsid w:val="00B34B1A"/>
    <w:rsid w:val="00B52AEB"/>
    <w:rsid w:val="00B52B7E"/>
    <w:rsid w:val="00B57953"/>
    <w:rsid w:val="00B6240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A03A5"/>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46AEE"/>
    <w:rsid w:val="00C51716"/>
    <w:rsid w:val="00C63E0D"/>
    <w:rsid w:val="00C651B2"/>
    <w:rsid w:val="00C76F82"/>
    <w:rsid w:val="00C85601"/>
    <w:rsid w:val="00C86966"/>
    <w:rsid w:val="00C91207"/>
    <w:rsid w:val="00C9198B"/>
    <w:rsid w:val="00C932B3"/>
    <w:rsid w:val="00C94148"/>
    <w:rsid w:val="00C97848"/>
    <w:rsid w:val="00C978E9"/>
    <w:rsid w:val="00C97B43"/>
    <w:rsid w:val="00CA2268"/>
    <w:rsid w:val="00CA76EE"/>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0EF8"/>
    <w:rsid w:val="00D04397"/>
    <w:rsid w:val="00D049FE"/>
    <w:rsid w:val="00D0584A"/>
    <w:rsid w:val="00D07021"/>
    <w:rsid w:val="00D1519C"/>
    <w:rsid w:val="00D20B28"/>
    <w:rsid w:val="00D341BB"/>
    <w:rsid w:val="00D35D0F"/>
    <w:rsid w:val="00D4642C"/>
    <w:rsid w:val="00D47BD8"/>
    <w:rsid w:val="00D66642"/>
    <w:rsid w:val="00D66A19"/>
    <w:rsid w:val="00D705D7"/>
    <w:rsid w:val="00D72D7A"/>
    <w:rsid w:val="00D815D8"/>
    <w:rsid w:val="00D82EF2"/>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464"/>
    <w:rsid w:val="00E42777"/>
    <w:rsid w:val="00E42FB1"/>
    <w:rsid w:val="00E46893"/>
    <w:rsid w:val="00E50DE8"/>
    <w:rsid w:val="00E522AB"/>
    <w:rsid w:val="00E5347E"/>
    <w:rsid w:val="00E54C86"/>
    <w:rsid w:val="00E5539B"/>
    <w:rsid w:val="00E5662A"/>
    <w:rsid w:val="00E56C1A"/>
    <w:rsid w:val="00E603C7"/>
    <w:rsid w:val="00E60DFE"/>
    <w:rsid w:val="00E6130C"/>
    <w:rsid w:val="00E67D1A"/>
    <w:rsid w:val="00E7070C"/>
    <w:rsid w:val="00E77EEF"/>
    <w:rsid w:val="00E81B83"/>
    <w:rsid w:val="00E87921"/>
    <w:rsid w:val="00E90311"/>
    <w:rsid w:val="00E915E1"/>
    <w:rsid w:val="00E926F8"/>
    <w:rsid w:val="00EA621A"/>
    <w:rsid w:val="00EB57E9"/>
    <w:rsid w:val="00EC1024"/>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37439"/>
    <w:rsid w:val="00F422B5"/>
    <w:rsid w:val="00F44DA2"/>
    <w:rsid w:val="00F52171"/>
    <w:rsid w:val="00F56B81"/>
    <w:rsid w:val="00F57CB8"/>
    <w:rsid w:val="00F613E7"/>
    <w:rsid w:val="00F61AAD"/>
    <w:rsid w:val="00F666F4"/>
    <w:rsid w:val="00F72510"/>
    <w:rsid w:val="00F86ED9"/>
    <w:rsid w:val="00FA2985"/>
    <w:rsid w:val="00FA5CC3"/>
    <w:rsid w:val="00FB3E61"/>
    <w:rsid w:val="00FC1FED"/>
    <w:rsid w:val="00FC52B2"/>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37217">
      <o:colormru v:ext="edit" colors="#ab0042,#c3c3c3,#ff88b5"/>
    </o:shapedefaults>
    <o:shapelayout v:ext="edit">
      <o:idmap v:ext="edit" data="1"/>
    </o:shapelayout>
  </w:shapeDefaults>
  <w:decimalSymbol w:val=","/>
  <w:listSeparator w:val=";"/>
  <w14:docId w14:val="71126F1D"/>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 w:type="paragraph" w:customStyle="1" w:styleId="Tab">
    <w:name w:val="Tab."/>
    <w:basedOn w:val="Normln"/>
    <w:rsid w:val="005B7532"/>
    <w:pPr>
      <w:suppressAutoHyphens/>
      <w:autoSpaceDN w:val="0"/>
      <w:spacing w:after="0"/>
      <w:ind w:firstLine="0"/>
      <w:textAlignment w:val="baseline"/>
    </w:pPr>
    <w:rPr>
      <w:rFonts w:ascii="Arial" w:eastAsia="SimSun" w:hAnsi="Arial" w:cs="F"/>
      <w:kern w:val="3"/>
      <w:sz w:val="20"/>
      <w:lang w:val="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s.wikipedia.org/wiki/Z%C3%A1kon_o_zpracov%C3%A1n%C3%AD_osobn%C3%ADch_%C3%BAdaj%C5%A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nika.volfova@hornislavkov.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4D0D7FE0-1BDF-4C09-9657-5C4D74B2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15</Pages>
  <Words>6914</Words>
  <Characters>40799</Characters>
  <Application>Microsoft Office Word</Application>
  <DocSecurity>0</DocSecurity>
  <Lines>339</Lines>
  <Paragraphs>95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Monika Volfová</cp:lastModifiedBy>
  <cp:revision>175</cp:revision>
  <cp:lastPrinted>2016-08-23T08:46:00Z</cp:lastPrinted>
  <dcterms:created xsi:type="dcterms:W3CDTF">2017-03-28T08:04:00Z</dcterms:created>
  <dcterms:modified xsi:type="dcterms:W3CDTF">2024-10-16T06:21:00Z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